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A0E0C" w14:textId="03D16C72" w:rsidR="00C73938" w:rsidRDefault="00C73938" w:rsidP="00C73938">
      <w:pPr>
        <w:pStyle w:val="1"/>
      </w:pPr>
      <w:r>
        <w:t>Тема 9. Комп’ютерні шрифти</w:t>
      </w:r>
    </w:p>
    <w:p w14:paraId="1D09E38A" w14:textId="027195CE" w:rsidR="00C73938" w:rsidRDefault="00C73938" w:rsidP="00C73938">
      <w:r>
        <w:t xml:space="preserve">Шрифт є одним з важливих елементів дизайну документа, який може підсилити </w:t>
      </w:r>
      <w:r w:rsidR="00297F10">
        <w:t>або</w:t>
      </w:r>
      <w:r>
        <w:t xml:space="preserve"> навпаки зменшити ефективність донесення інформації до користувача. Важко переоцінити значення шрифту в оформленні тексту</w:t>
      </w:r>
      <w:r w:rsidR="00297F10">
        <w:t xml:space="preserve"> на</w:t>
      </w:r>
      <w:r>
        <w:t xml:space="preserve"> </w:t>
      </w:r>
      <w:proofErr w:type="spellStart"/>
      <w:r>
        <w:t>вебсторін</w:t>
      </w:r>
      <w:r w:rsidR="00297F10">
        <w:t>ці</w:t>
      </w:r>
      <w:proofErr w:type="spellEnd"/>
      <w:r>
        <w:t xml:space="preserve"> </w:t>
      </w:r>
      <w:r w:rsidR="00297F10">
        <w:t>або в друкованому журналі</w:t>
      </w:r>
      <w:r>
        <w:t>. Вірно підібраний шрифт полегшує сприйняття і додає сторінці неповторного стилю.</w:t>
      </w:r>
    </w:p>
    <w:p w14:paraId="1F6AF562" w14:textId="1D688750" w:rsidR="00C73938" w:rsidRDefault="00C73938" w:rsidP="00C73938">
      <w:r>
        <w:t xml:space="preserve">Комп'ютерний шрифт </w:t>
      </w:r>
      <w:r w:rsidR="00297F10">
        <w:t>є</w:t>
      </w:r>
      <w:r>
        <w:t xml:space="preserve"> файл</w:t>
      </w:r>
      <w:r w:rsidR="00297F10">
        <w:t>ом</w:t>
      </w:r>
      <w:r>
        <w:t xml:space="preserve">, що містить кодований набір </w:t>
      </w:r>
      <w:r w:rsidR="00297F10">
        <w:t>літерних</w:t>
      </w:r>
      <w:r>
        <w:t xml:space="preserve">, цифрових, службових і псевдографічних символів, які відтворюються програмою або операційною системою та відображаються на пристрої виведення (екрані або принтері), а також ряд спеціальних символів, що не відображаються (кінець рядка, пробіл тощо). </w:t>
      </w:r>
    </w:p>
    <w:p w14:paraId="655478AE" w14:textId="2E6EB9B7" w:rsidR="00C73938" w:rsidRDefault="008911E8" w:rsidP="00C73938">
      <w:r>
        <w:rPr>
          <w:noProof/>
        </w:rPr>
        <w:drawing>
          <wp:anchor distT="0" distB="0" distL="114300" distR="114300" simplePos="0" relativeHeight="251658240" behindDoc="0" locked="0" layoutInCell="1" allowOverlap="1" wp14:anchorId="35D173E1" wp14:editId="28DD216D">
            <wp:simplePos x="0" y="0"/>
            <wp:positionH relativeFrom="margin">
              <wp:align>left</wp:align>
            </wp:positionH>
            <wp:positionV relativeFrom="paragraph">
              <wp:posOffset>363220</wp:posOffset>
            </wp:positionV>
            <wp:extent cx="1266190" cy="1104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036" cy="11126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938">
        <w:t>Умовно всі комп'ютерні шрифти можна розділити на три типи.</w:t>
      </w:r>
    </w:p>
    <w:p w14:paraId="74A6A15F" w14:textId="55C734A6" w:rsidR="00C73938" w:rsidRDefault="00C73938" w:rsidP="00E53671">
      <w:r w:rsidRPr="00E53671">
        <w:rPr>
          <w:b/>
          <w:bCs/>
        </w:rPr>
        <w:t>Екранні шрифти.</w:t>
      </w:r>
      <w:r>
        <w:t xml:space="preserve"> Це шрифти, що розроблені та оптимізовані спеціально для використання на комп'ютерних екранах, веб-сайтах, мобільних пристроях та інших цифрових екранах. Ці шрифти відрізняються від принтерних шрифтів, вони створені з врахуванням обмежень та особливостей цифрових пристроїв.</w:t>
      </w:r>
    </w:p>
    <w:p w14:paraId="3789A483" w14:textId="5BD921B7" w:rsidR="00C73938" w:rsidRDefault="00C73938" w:rsidP="00E53671">
      <w:r>
        <w:t xml:space="preserve">Екранні шрифти створюються так, щоб забезпечити чітке відображення тексту на різних роздільних </w:t>
      </w:r>
      <w:proofErr w:type="spellStart"/>
      <w:r>
        <w:t>здатностях</w:t>
      </w:r>
      <w:proofErr w:type="spellEnd"/>
      <w:r>
        <w:t xml:space="preserve"> екранів. Вони враховують розміри пікселів і орієнтовані досягнення максимальної читабельності при різних розмірах шрифту. Екранні шрифти повинні добре масштабуватися. Деякі екранні шрифти створюються спеціально для вебдизайну та підтримують стандарти вебшрифтів, що полегшує їх використання на вебсайтах.</w:t>
      </w:r>
    </w:p>
    <w:p w14:paraId="3678F7C1" w14:textId="5D49BF29" w:rsidR="00C73938" w:rsidRDefault="008911E8" w:rsidP="00E53671">
      <w:r>
        <w:rPr>
          <w:noProof/>
        </w:rPr>
        <w:drawing>
          <wp:anchor distT="0" distB="0" distL="114300" distR="114300" simplePos="0" relativeHeight="251659264" behindDoc="0" locked="0" layoutInCell="1" allowOverlap="1" wp14:anchorId="59178B08" wp14:editId="75EC4C9C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1262380" cy="103822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808" cy="1089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938" w:rsidRPr="00E53671">
        <w:rPr>
          <w:b/>
          <w:bCs/>
        </w:rPr>
        <w:t>Принтерні шрифти.</w:t>
      </w:r>
      <w:r w:rsidR="00C73938">
        <w:t xml:space="preserve"> Це шрифти, що призначені для друку та відрізняються від екранних. Завантажуються безпосередньо в пам'ять друкованого пристрою, а іноді відразу записані в пам'яті принтера. Це </w:t>
      </w:r>
      <w:r w:rsidR="00E53671">
        <w:t>сприяє</w:t>
      </w:r>
      <w:r w:rsidR="00C73938">
        <w:t xml:space="preserve"> пришвидш</w:t>
      </w:r>
      <w:r w:rsidR="00E53671">
        <w:t>енню</w:t>
      </w:r>
      <w:r w:rsidR="00C73938">
        <w:t xml:space="preserve"> процес</w:t>
      </w:r>
      <w:r w:rsidR="00E53671">
        <w:t>у</w:t>
      </w:r>
      <w:r w:rsidR="00C73938">
        <w:t xml:space="preserve"> друкування. Принтерні шрифти часто спроектовані з врахуванням роздільної здатності друку</w:t>
      </w:r>
      <w:r w:rsidR="00E53671">
        <w:t>, що надає можливість</w:t>
      </w:r>
      <w:r w:rsidR="00C73938">
        <w:t xml:space="preserve"> створювати чіткий та якісний текст під час друку.</w:t>
      </w:r>
    </w:p>
    <w:p w14:paraId="056D2ACC" w14:textId="5AC37A75" w:rsidR="00C73938" w:rsidRDefault="006016F3" w:rsidP="00C73938">
      <w:r>
        <w:rPr>
          <w:noProof/>
        </w:rPr>
        <w:drawing>
          <wp:anchor distT="0" distB="0" distL="114300" distR="114300" simplePos="0" relativeHeight="251660288" behindDoc="0" locked="0" layoutInCell="1" allowOverlap="1" wp14:anchorId="1CE73FA5" wp14:editId="183DBFBC">
            <wp:simplePos x="0" y="0"/>
            <wp:positionH relativeFrom="margin">
              <wp:align>left</wp:align>
            </wp:positionH>
            <wp:positionV relativeFrom="paragraph">
              <wp:posOffset>1080135</wp:posOffset>
            </wp:positionV>
            <wp:extent cx="1264920" cy="127635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938">
        <w:t>Теоретично ідеальною є зв'язка «екранний шрифт - принтерний шрифт тої ж назви». На практиці часто виявляється, що екранн</w:t>
      </w:r>
      <w:r w:rsidR="00E53671">
        <w:t>у</w:t>
      </w:r>
      <w:r w:rsidR="00C73938">
        <w:t xml:space="preserve"> і принтерн</w:t>
      </w:r>
      <w:r w:rsidR="00E53671">
        <w:t>у</w:t>
      </w:r>
      <w:r w:rsidR="00C73938">
        <w:t xml:space="preserve"> версії реалізован</w:t>
      </w:r>
      <w:r w:rsidR="00E53671">
        <w:t>о</w:t>
      </w:r>
      <w:r w:rsidR="00C73938">
        <w:t xml:space="preserve"> по-різному, через що текст «пливе», деякі символи зникають.</w:t>
      </w:r>
      <w:r w:rsidR="00E53671">
        <w:t xml:space="preserve"> </w:t>
      </w:r>
      <w:r w:rsidR="00C73938">
        <w:t xml:space="preserve">Принтерні шрифти використовуються в різних областях, включаючи публікацію, рекламу, документацію, друкарське мистецтво, та багато іншого, де якісний та чіткий друк тексту має значення. </w:t>
      </w:r>
    </w:p>
    <w:p w14:paraId="480F78AD" w14:textId="6110C0DB" w:rsidR="00C73938" w:rsidRDefault="00C73938" w:rsidP="00C73938">
      <w:r w:rsidRPr="00E53671">
        <w:rPr>
          <w:b/>
          <w:bCs/>
        </w:rPr>
        <w:t>Універсальні шрифти.</w:t>
      </w:r>
      <w:r>
        <w:t xml:space="preserve"> Це шрифти, які можуть бути використані на різних комп'ютерних системах та операційних платформах без спотворення зовнішнього вигляду тексту. Це важливо, оскільки різні операційні системи та комп'ютерні програми можуть відображати шрифти по-різному. Універсальні шрифти повинні підтримуватись всіма основними браузерами</w:t>
      </w:r>
      <w:r w:rsidR="00E53671">
        <w:t>, щоб</w:t>
      </w:r>
      <w:r>
        <w:t xml:space="preserve"> текст на вебсайтах виглядав </w:t>
      </w:r>
      <w:r>
        <w:lastRenderedPageBreak/>
        <w:t xml:space="preserve">однаково. Прикладами універсальних шрифтів можуть бути </w:t>
      </w:r>
      <w:proofErr w:type="spellStart"/>
      <w:r>
        <w:t>Arial</w:t>
      </w:r>
      <w:proofErr w:type="spellEnd"/>
      <w:r>
        <w:t xml:space="preserve">, </w:t>
      </w:r>
      <w:proofErr w:type="spellStart"/>
      <w:r>
        <w:t>Helvetica</w:t>
      </w:r>
      <w:proofErr w:type="spellEnd"/>
      <w:r>
        <w:t xml:space="preserve">,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, </w:t>
      </w:r>
      <w:proofErr w:type="spellStart"/>
      <w:r>
        <w:t>Verdana</w:t>
      </w:r>
      <w:proofErr w:type="spellEnd"/>
      <w:r>
        <w:t xml:space="preserve"> та інші. </w:t>
      </w:r>
    </w:p>
    <w:p w14:paraId="149550E7" w14:textId="77777777" w:rsidR="00C73938" w:rsidRDefault="00C73938" w:rsidP="00C73938">
      <w:pPr>
        <w:pStyle w:val="2"/>
      </w:pPr>
      <w:r>
        <w:t>Типи шрифтів</w:t>
      </w:r>
    </w:p>
    <w:p w14:paraId="3F4D6F68" w14:textId="77777777" w:rsidR="00C73938" w:rsidRDefault="00C73938" w:rsidP="00C73938">
      <w:r>
        <w:t>За способом створення шрифти бувають растровими і векторними (контурними).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6498"/>
      </w:tblGrid>
      <w:tr w:rsidR="00C73938" w14:paraId="71C4A07D" w14:textId="77777777" w:rsidTr="00410519">
        <w:tc>
          <w:tcPr>
            <w:tcW w:w="1980" w:type="dxa"/>
          </w:tcPr>
          <w:p w14:paraId="18B7B92F" w14:textId="77777777" w:rsidR="00C73938" w:rsidRDefault="00C73938" w:rsidP="00410519">
            <w:r>
              <w:rPr>
                <w:noProof/>
              </w:rPr>
              <w:drawing>
                <wp:inline distT="0" distB="0" distL="0" distR="0" wp14:anchorId="38CDD87A" wp14:editId="66B1E6A7">
                  <wp:extent cx="1641231" cy="1066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937" cy="1077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</w:tcPr>
          <w:p w14:paraId="5B47EFBA" w14:textId="77777777" w:rsidR="00C73938" w:rsidRDefault="00C73938" w:rsidP="00410519">
            <w:pPr>
              <w:spacing w:line="360" w:lineRule="auto"/>
            </w:pPr>
            <w:r>
              <w:t>В растрових шрифтах кожен символ описано у вигляді набору точок (пікселів), що  розташовані у вузлах сітки растру. Тут, шрифт є звичайним точковим рисунком. Растрові шрифти є непридатними для високоякісного друку і використовуються, в основному, в програмах з текстовим інтерфейсом. Вони широко використовувалися в епоху матричних принтерів і моніторів низької роздільності.</w:t>
            </w:r>
          </w:p>
        </w:tc>
      </w:tr>
      <w:tr w:rsidR="00C73938" w14:paraId="372AB7BC" w14:textId="77777777" w:rsidTr="00410519">
        <w:tc>
          <w:tcPr>
            <w:tcW w:w="1980" w:type="dxa"/>
          </w:tcPr>
          <w:p w14:paraId="1F4DC729" w14:textId="77777777" w:rsidR="00C73938" w:rsidRDefault="00C73938" w:rsidP="00410519">
            <w:r>
              <w:rPr>
                <w:noProof/>
              </w:rPr>
              <w:drawing>
                <wp:inline distT="0" distB="0" distL="0" distR="0" wp14:anchorId="4E1D6D39" wp14:editId="502CFBEB">
                  <wp:extent cx="1676400" cy="108966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422" cy="110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</w:tcPr>
          <w:p w14:paraId="05DE2B2B" w14:textId="24FE1682" w:rsidR="00C73938" w:rsidRDefault="00C73938" w:rsidP="00410519">
            <w:pPr>
              <w:spacing w:line="360" w:lineRule="auto"/>
            </w:pPr>
            <w:r>
              <w:t xml:space="preserve">В векторних (або контурних) шрифтах символи є криволінійними контурами, які описано математичними формулами. Кожен символ містить координати опорних точок, які сполучені прямими або кривими лініями і утворюють контур символу без прив'язки до абсолютного розміру чи роздільності. Такий опис </w:t>
            </w:r>
            <w:r w:rsidR="00E53671">
              <w:t>надає можливість</w:t>
            </w:r>
            <w:r>
              <w:t xml:space="preserve"> легко змінювати масштаб зображення без втрати якості, що є неможливим у випадку з растровими шрифтами.</w:t>
            </w:r>
          </w:p>
        </w:tc>
      </w:tr>
    </w:tbl>
    <w:p w14:paraId="7CD77A17" w14:textId="77777777" w:rsidR="00C73938" w:rsidRDefault="00C73938" w:rsidP="00C73938">
      <w:r>
        <w:t xml:space="preserve">Векторні шрифти добре відтворюються як на екрані, так і в друці. Для виведення векторного шрифту на растрові пристрої (монітори і принтери) його необхідно </w:t>
      </w:r>
      <w:proofErr w:type="spellStart"/>
      <w:r>
        <w:t>растеризувати</w:t>
      </w:r>
      <w:proofErr w:type="spellEnd"/>
      <w:r>
        <w:t xml:space="preserve"> — перетворити в набір точок. Для </w:t>
      </w:r>
      <w:proofErr w:type="spellStart"/>
      <w:r>
        <w:t>растеризації</w:t>
      </w:r>
      <w:proofErr w:type="spellEnd"/>
      <w:r>
        <w:t xml:space="preserve"> шрифтів в сучасні операційні системи Windows і </w:t>
      </w:r>
      <w:proofErr w:type="spellStart"/>
      <w:r>
        <w:t>Mac</w:t>
      </w:r>
      <w:proofErr w:type="spellEnd"/>
      <w:r>
        <w:t xml:space="preserve"> OS втілено </w:t>
      </w:r>
      <w:proofErr w:type="spellStart"/>
      <w:r>
        <w:t>растеризатор</w:t>
      </w:r>
      <w:proofErr w:type="spellEnd"/>
      <w:r>
        <w:t xml:space="preserve"> шрифтів.</w:t>
      </w:r>
    </w:p>
    <w:p w14:paraId="7173B98A" w14:textId="77777777" w:rsidR="00C73938" w:rsidRDefault="00C73938" w:rsidP="00C73938">
      <w:r>
        <w:t>Векторний комп'ютерний шрифт - це не просто таблиця символів, а невелика і досить складна програма. Створенням шрифтів часто займаються непрофесіонали, тому, буває, що шрифт, який виглядає добре на екрані, викликає проблеми при друкуванні.</w:t>
      </w:r>
    </w:p>
    <w:p w14:paraId="7FA1E6A1" w14:textId="77777777" w:rsidR="00C73938" w:rsidRDefault="00C73938" w:rsidP="00C73938">
      <w:r>
        <w:t xml:space="preserve">За шириною символів шрифти поділяють на </w:t>
      </w:r>
      <w:proofErr w:type="spellStart"/>
      <w:r>
        <w:t>моноширинні</w:t>
      </w:r>
      <w:proofErr w:type="spellEnd"/>
      <w:r>
        <w:t xml:space="preserve"> і пропорційні.</w:t>
      </w:r>
    </w:p>
    <w:p w14:paraId="0119A64E" w14:textId="77777777" w:rsidR="00C73938" w:rsidRDefault="00C73938" w:rsidP="00C73938">
      <w:pPr>
        <w:pStyle w:val="a3"/>
        <w:numPr>
          <w:ilvl w:val="0"/>
          <w:numId w:val="2"/>
        </w:numPr>
      </w:pPr>
      <w:r>
        <w:t xml:space="preserve">В </w:t>
      </w:r>
      <w:proofErr w:type="spellStart"/>
      <w:r>
        <w:t>моноширинному</w:t>
      </w:r>
      <w:proofErr w:type="spellEnd"/>
      <w:r>
        <w:t xml:space="preserve"> шрифті символи мають однакову ширину. В ранніх комп'ютерах це допомагало спростити виведення тексту на екран: кожен символ розташовувався в межах відведеного місця, зображення символу було фіксованого розміру і процедура розміщення символу на екрані була надзвичайно простою.</w:t>
      </w:r>
    </w:p>
    <w:p w14:paraId="500D9C88" w14:textId="77777777" w:rsidR="00C73938" w:rsidRPr="00655422" w:rsidRDefault="00C73938" w:rsidP="00C73938">
      <w:pPr>
        <w:jc w:val="center"/>
        <w:rPr>
          <w:rFonts w:ascii="Courier New" w:hAnsi="Courier New" w:cs="Courier New"/>
          <w:b/>
          <w:sz w:val="36"/>
          <w:szCs w:val="36"/>
          <w:lang w:val="ru-RU"/>
        </w:rPr>
      </w:pPr>
      <w:r w:rsidRPr="00355EA1">
        <w:rPr>
          <w:rFonts w:ascii="Courier New" w:hAnsi="Courier New" w:cs="Courier New"/>
          <w:b/>
          <w:sz w:val="36"/>
          <w:szCs w:val="36"/>
        </w:rPr>
        <w:t xml:space="preserve">Моноширинний </w:t>
      </w:r>
      <w:r w:rsidRPr="00355EA1">
        <w:rPr>
          <w:rFonts w:ascii="Courier New" w:hAnsi="Courier New" w:cs="Courier New"/>
          <w:b/>
          <w:sz w:val="36"/>
          <w:szCs w:val="36"/>
          <w:lang w:val="en-US"/>
        </w:rPr>
        <w:t>Monospace</w:t>
      </w:r>
    </w:p>
    <w:p w14:paraId="353AEEF7" w14:textId="61E646A9" w:rsidR="00C73938" w:rsidRDefault="00C73938" w:rsidP="00C73938">
      <w:pPr>
        <w:pStyle w:val="a3"/>
        <w:numPr>
          <w:ilvl w:val="0"/>
          <w:numId w:val="2"/>
        </w:numPr>
      </w:pPr>
      <w:r w:rsidRPr="00655422">
        <w:rPr>
          <w:bCs/>
        </w:rPr>
        <w:lastRenderedPageBreak/>
        <w:t>В пропорційному шрифті</w:t>
      </w:r>
      <w:r>
        <w:t xml:space="preserve"> символи можуть мати різну ширину. Наприклад, літера «І» займатиме значно менше місця, ніж літера «Ш». Це до</w:t>
      </w:r>
      <w:r w:rsidR="00E53671">
        <w:t>помага</w:t>
      </w:r>
      <w:r>
        <w:t xml:space="preserve">є в значній мірі зменшити середній розмір символу і зберегти при цьому легкість для читання. Текст, що </w:t>
      </w:r>
      <w:proofErr w:type="spellStart"/>
      <w:r>
        <w:t>набрано</w:t>
      </w:r>
      <w:proofErr w:type="spellEnd"/>
      <w:r>
        <w:t xml:space="preserve"> пропорційним шрифтом виглядає акуратніше і краще </w:t>
      </w:r>
      <w:proofErr w:type="spellStart"/>
      <w:r>
        <w:t>читається</w:t>
      </w:r>
      <w:proofErr w:type="spellEnd"/>
      <w:r>
        <w:t xml:space="preserve"> при великих об'ємах. Для друкування і відображення текстів майже завжди застосовується пропорційний шрифт.</w:t>
      </w:r>
    </w:p>
    <w:p w14:paraId="30EE4BB4" w14:textId="77777777" w:rsidR="00C73938" w:rsidRDefault="00C73938" w:rsidP="00C73938">
      <w:pPr>
        <w:jc w:val="center"/>
        <w:rPr>
          <w:sz w:val="36"/>
          <w:szCs w:val="36"/>
        </w:rPr>
      </w:pPr>
      <w:r w:rsidRPr="00355EA1">
        <w:rPr>
          <w:sz w:val="36"/>
          <w:szCs w:val="36"/>
        </w:rPr>
        <w:t>Пропорційний шрифт</w:t>
      </w:r>
    </w:p>
    <w:p w14:paraId="2F699BB1" w14:textId="359FCB90" w:rsidR="00D03CF6" w:rsidRDefault="00D03CF6" w:rsidP="00D03CF6">
      <w:r>
        <w:t>За наявністю закінчень  на кінцях символів шрифти поділяють на шрифти з заокруглень (</w:t>
      </w:r>
      <w:proofErr w:type="spellStart"/>
      <w:r>
        <w:t>serif</w:t>
      </w:r>
      <w:proofErr w:type="spellEnd"/>
      <w:r>
        <w:t>) та шрифти без заокруглень (</w:t>
      </w:r>
      <w:proofErr w:type="spellStart"/>
      <w:r>
        <w:t>sans-serif</w:t>
      </w:r>
      <w:proofErr w:type="spellEnd"/>
      <w:r>
        <w:t>)</w:t>
      </w:r>
      <w:r w:rsidR="007504D4" w:rsidRPr="007504D4">
        <w:t xml:space="preserve"> (</w:t>
      </w:r>
      <w:proofErr w:type="spellStart"/>
      <w:r w:rsidR="007504D4">
        <w:rPr>
          <w:lang w:val="en-US"/>
        </w:rPr>
        <w:t>hbc</w:t>
      </w:r>
      <w:proofErr w:type="spellEnd"/>
      <w:r w:rsidR="007504D4" w:rsidRPr="007504D4">
        <w:t>/1)</w:t>
      </w:r>
      <w:r>
        <w:t>.</w:t>
      </w:r>
    </w:p>
    <w:p w14:paraId="10D52360" w14:textId="1DE61DFC" w:rsidR="007504D4" w:rsidRDefault="007504D4" w:rsidP="007504D4">
      <w:pPr>
        <w:jc w:val="center"/>
      </w:pPr>
      <w:r>
        <w:rPr>
          <w:noProof/>
        </w:rPr>
        <w:drawing>
          <wp:inline distT="0" distB="0" distL="0" distR="0" wp14:anchorId="0AD4DBEB" wp14:editId="0BBE483E">
            <wp:extent cx="4133850" cy="18300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68237" cy="184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90D83" w14:textId="24BAD188" w:rsidR="007504D4" w:rsidRPr="007504D4" w:rsidRDefault="007504D4" w:rsidP="007504D4">
      <w:pPr>
        <w:jc w:val="center"/>
        <w:rPr>
          <w:lang w:val="en-US"/>
        </w:rPr>
      </w:pPr>
      <w:r>
        <w:t xml:space="preserve">Рис.1. </w:t>
      </w:r>
      <w:r>
        <w:rPr>
          <w:lang w:val="en-US"/>
        </w:rPr>
        <w:t>S</w:t>
      </w:r>
      <w:proofErr w:type="spellStart"/>
      <w:r>
        <w:t>erif</w:t>
      </w:r>
      <w:proofErr w:type="spellEnd"/>
      <w:r>
        <w:t xml:space="preserve"> </w:t>
      </w:r>
      <w:r>
        <w:rPr>
          <w:lang w:val="en-US"/>
        </w:rPr>
        <w:t>vs S</w:t>
      </w:r>
      <w:proofErr w:type="spellStart"/>
      <w:r>
        <w:t>ans-serif</w:t>
      </w:r>
      <w:proofErr w:type="spellEnd"/>
    </w:p>
    <w:p w14:paraId="26952E47" w14:textId="58E05A13" w:rsidR="00D03CF6" w:rsidRDefault="00D03CF6" w:rsidP="00D03CF6">
      <w:pPr>
        <w:pStyle w:val="a3"/>
        <w:numPr>
          <w:ilvl w:val="0"/>
          <w:numId w:val="2"/>
        </w:numPr>
      </w:pPr>
      <w:r>
        <w:t xml:space="preserve">Шрифти </w:t>
      </w:r>
      <w:proofErr w:type="spellStart"/>
      <w:r>
        <w:t>serif</w:t>
      </w:r>
      <w:proofErr w:type="spellEnd"/>
      <w:r>
        <w:t xml:space="preserve"> мають невеликі декоративні заокруглення на кінцях літер. Вони традиційно широко використовуються у книгах, газетах та інших великих за обсягом друкованих текстах. Заокруглення допомагають візуально поєднувати символи в рядок і полегшують сприйняття довгих текстів. Приклади таких шрифтів: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, </w:t>
      </w:r>
      <w:proofErr w:type="spellStart"/>
      <w:r>
        <w:t>Georgia</w:t>
      </w:r>
      <w:proofErr w:type="spellEnd"/>
      <w:r>
        <w:t xml:space="preserve">, </w:t>
      </w:r>
      <w:proofErr w:type="spellStart"/>
      <w:r>
        <w:t>Garamond</w:t>
      </w:r>
      <w:proofErr w:type="spellEnd"/>
      <w:r>
        <w:t>.</w:t>
      </w:r>
    </w:p>
    <w:p w14:paraId="31EC7ED1" w14:textId="5157B46B" w:rsidR="00D03CF6" w:rsidRDefault="00D03CF6" w:rsidP="00D03CF6">
      <w:pPr>
        <w:jc w:val="center"/>
      </w:pPr>
      <w:proofErr w:type="spellStart"/>
      <w:r w:rsidRPr="00D52D74">
        <w:rPr>
          <w:rFonts w:ascii="Times New Roman" w:hAnsi="Times New Roman" w:cs="Times New Roman"/>
          <w:iCs w:val="0"/>
          <w:sz w:val="32"/>
          <w:szCs w:val="32"/>
        </w:rPr>
        <w:t>Times</w:t>
      </w:r>
      <w:proofErr w:type="spellEnd"/>
      <w:r w:rsidRPr="00D52D74">
        <w:rPr>
          <w:rFonts w:ascii="Times New Roman" w:hAnsi="Times New Roman" w:cs="Times New Roman"/>
          <w:iCs w:val="0"/>
          <w:sz w:val="32"/>
          <w:szCs w:val="32"/>
        </w:rPr>
        <w:t xml:space="preserve"> </w:t>
      </w:r>
      <w:proofErr w:type="spellStart"/>
      <w:r w:rsidRPr="00D52D74">
        <w:rPr>
          <w:rFonts w:ascii="Times New Roman" w:hAnsi="Times New Roman" w:cs="Times New Roman"/>
          <w:iCs w:val="0"/>
          <w:sz w:val="32"/>
          <w:szCs w:val="32"/>
        </w:rPr>
        <w:t>New</w:t>
      </w:r>
      <w:proofErr w:type="spellEnd"/>
      <w:r w:rsidRPr="00D52D74">
        <w:rPr>
          <w:rFonts w:ascii="Times New Roman" w:hAnsi="Times New Roman" w:cs="Times New Roman"/>
          <w:iCs w:val="0"/>
          <w:sz w:val="32"/>
          <w:szCs w:val="32"/>
        </w:rPr>
        <w:t xml:space="preserve"> </w:t>
      </w:r>
      <w:proofErr w:type="spellStart"/>
      <w:r w:rsidRPr="00D52D74">
        <w:rPr>
          <w:rFonts w:ascii="Times New Roman" w:hAnsi="Times New Roman" w:cs="Times New Roman"/>
          <w:iCs w:val="0"/>
          <w:sz w:val="32"/>
          <w:szCs w:val="32"/>
        </w:rPr>
        <w:t>Roman</w:t>
      </w:r>
      <w:proofErr w:type="spellEnd"/>
      <w:r w:rsidRPr="00D52D74">
        <w:rPr>
          <w:iCs w:val="0"/>
          <w:sz w:val="32"/>
          <w:szCs w:val="32"/>
        </w:rPr>
        <w:t xml:space="preserve">, </w:t>
      </w:r>
      <w:proofErr w:type="spellStart"/>
      <w:r w:rsidRPr="00D52D74">
        <w:rPr>
          <w:rFonts w:ascii="Georgia" w:hAnsi="Georgia"/>
          <w:iCs w:val="0"/>
          <w:sz w:val="32"/>
          <w:szCs w:val="32"/>
        </w:rPr>
        <w:t>Georgia</w:t>
      </w:r>
      <w:proofErr w:type="spellEnd"/>
      <w:r w:rsidRPr="003153FF">
        <w:t>.</w:t>
      </w:r>
    </w:p>
    <w:p w14:paraId="441D29F8" w14:textId="53109CD3" w:rsidR="00D03CF6" w:rsidRDefault="00D03CF6" w:rsidP="00D03CF6">
      <w:pPr>
        <w:pStyle w:val="a3"/>
        <w:numPr>
          <w:ilvl w:val="0"/>
          <w:numId w:val="2"/>
        </w:numPr>
      </w:pPr>
      <w:r>
        <w:t xml:space="preserve">Шрифти </w:t>
      </w:r>
      <w:proofErr w:type="spellStart"/>
      <w:r>
        <w:t>sans-serif</w:t>
      </w:r>
      <w:proofErr w:type="spellEnd"/>
      <w:r>
        <w:t xml:space="preserve"> не мають заокруглень. Такі шрифти мають простіші та чіткіші форми, тому добре сприймаються на екранах різних розмірів. Вони широко використовуються у вебдизайні, інтерфейсах програм, мобільних додатках. Приклади: </w:t>
      </w:r>
      <w:proofErr w:type="spellStart"/>
      <w:r>
        <w:t>Arial</w:t>
      </w:r>
      <w:proofErr w:type="spellEnd"/>
      <w:r>
        <w:t xml:space="preserve">, </w:t>
      </w:r>
      <w:proofErr w:type="spellStart"/>
      <w:r>
        <w:t>Verdana</w:t>
      </w:r>
      <w:proofErr w:type="spellEnd"/>
      <w:r>
        <w:t xml:space="preserve">, </w:t>
      </w:r>
      <w:proofErr w:type="spellStart"/>
      <w:r>
        <w:t>Helvetica</w:t>
      </w:r>
      <w:proofErr w:type="spellEnd"/>
      <w:r>
        <w:t xml:space="preserve">, </w:t>
      </w:r>
      <w:proofErr w:type="spellStart"/>
      <w:r>
        <w:t>Roboto</w:t>
      </w:r>
      <w:proofErr w:type="spellEnd"/>
      <w:r>
        <w:t>.</w:t>
      </w:r>
    </w:p>
    <w:p w14:paraId="2DDFDBB6" w14:textId="21577C1B" w:rsidR="00D03CF6" w:rsidRDefault="00D03CF6" w:rsidP="00D03CF6">
      <w:pPr>
        <w:jc w:val="center"/>
      </w:pPr>
      <w:proofErr w:type="spellStart"/>
      <w:r w:rsidRPr="00D52D74">
        <w:rPr>
          <w:iCs w:val="0"/>
          <w:sz w:val="32"/>
          <w:szCs w:val="32"/>
        </w:rPr>
        <w:t>Arial</w:t>
      </w:r>
      <w:proofErr w:type="spellEnd"/>
      <w:r w:rsidRPr="00D52D74">
        <w:rPr>
          <w:iCs w:val="0"/>
          <w:sz w:val="32"/>
          <w:szCs w:val="32"/>
        </w:rPr>
        <w:t xml:space="preserve">, </w:t>
      </w:r>
      <w:proofErr w:type="spellStart"/>
      <w:r w:rsidRPr="00D52D74">
        <w:rPr>
          <w:rFonts w:ascii="Impact" w:hAnsi="Impact"/>
          <w:iCs w:val="0"/>
          <w:sz w:val="32"/>
          <w:szCs w:val="32"/>
        </w:rPr>
        <w:t>Impact</w:t>
      </w:r>
      <w:proofErr w:type="spellEnd"/>
      <w:r w:rsidRPr="00D52D74">
        <w:rPr>
          <w:iCs w:val="0"/>
          <w:sz w:val="32"/>
          <w:szCs w:val="32"/>
        </w:rPr>
        <w:t xml:space="preserve">, </w:t>
      </w:r>
      <w:proofErr w:type="spellStart"/>
      <w:r w:rsidRPr="00D52D74">
        <w:rPr>
          <w:rFonts w:ascii="Lucida Sans" w:hAnsi="Lucida Sans"/>
          <w:iCs w:val="0"/>
          <w:sz w:val="32"/>
          <w:szCs w:val="32"/>
        </w:rPr>
        <w:t>Lucida</w:t>
      </w:r>
      <w:proofErr w:type="spellEnd"/>
      <w:r w:rsidRPr="00D52D74">
        <w:rPr>
          <w:iCs w:val="0"/>
          <w:sz w:val="32"/>
          <w:szCs w:val="32"/>
        </w:rPr>
        <w:t xml:space="preserve">, </w:t>
      </w:r>
      <w:proofErr w:type="spellStart"/>
      <w:r w:rsidRPr="00D52D74">
        <w:rPr>
          <w:rFonts w:ascii="Tahoma" w:hAnsi="Tahoma" w:cs="Tahoma"/>
          <w:iCs w:val="0"/>
          <w:sz w:val="32"/>
          <w:szCs w:val="32"/>
        </w:rPr>
        <w:t>Tahoma</w:t>
      </w:r>
      <w:proofErr w:type="spellEnd"/>
      <w:r w:rsidRPr="00D52D74">
        <w:rPr>
          <w:iCs w:val="0"/>
          <w:sz w:val="32"/>
          <w:szCs w:val="32"/>
        </w:rPr>
        <w:t xml:space="preserve">, </w:t>
      </w:r>
      <w:proofErr w:type="spellStart"/>
      <w:r w:rsidRPr="00D52D74">
        <w:rPr>
          <w:rFonts w:ascii="Verdana" w:hAnsi="Verdana"/>
          <w:iCs w:val="0"/>
          <w:sz w:val="32"/>
          <w:szCs w:val="32"/>
        </w:rPr>
        <w:t>Verdana</w:t>
      </w:r>
      <w:proofErr w:type="spellEnd"/>
    </w:p>
    <w:p w14:paraId="536A6169" w14:textId="6A4FF286" w:rsidR="00D03CF6" w:rsidRDefault="00D03CF6" w:rsidP="00D03CF6">
      <w:r>
        <w:t xml:space="preserve">В сучасному вебдизайні </w:t>
      </w:r>
      <w:proofErr w:type="spellStart"/>
      <w:r>
        <w:t>sans-serif</w:t>
      </w:r>
      <w:proofErr w:type="spellEnd"/>
      <w:r>
        <w:t xml:space="preserve"> часто використовують для основного тексту, оскільки прості форми символів добре </w:t>
      </w:r>
      <w:proofErr w:type="spellStart"/>
      <w:r>
        <w:t>читаються</w:t>
      </w:r>
      <w:proofErr w:type="spellEnd"/>
      <w:r>
        <w:t xml:space="preserve"> на екранах. </w:t>
      </w:r>
      <w:proofErr w:type="spellStart"/>
      <w:r>
        <w:t>Serif</w:t>
      </w:r>
      <w:proofErr w:type="spellEnd"/>
      <w:r>
        <w:t xml:space="preserve"> може використовуватися для </w:t>
      </w:r>
      <w:r>
        <w:lastRenderedPageBreak/>
        <w:t>заголовків або основного тексту, якщо дизайн сайту передбачає більш традиційний, академічний чи видавничий стиль.</w:t>
      </w:r>
    </w:p>
    <w:p w14:paraId="40DB074A" w14:textId="3EF18AE6" w:rsidR="00C73938" w:rsidRDefault="00C73938" w:rsidP="00C73938">
      <w:r>
        <w:t>За роллю на сторінці шрифти можна поділити:</w:t>
      </w:r>
    </w:p>
    <w:p w14:paraId="2DB385FD" w14:textId="1DA60C80" w:rsidR="00C73938" w:rsidRDefault="00C73938" w:rsidP="00C73938">
      <w:pPr>
        <w:pStyle w:val="a3"/>
        <w:numPr>
          <w:ilvl w:val="0"/>
          <w:numId w:val="2"/>
        </w:numPr>
      </w:pPr>
      <w:r>
        <w:t>Текстові (</w:t>
      </w:r>
      <w:proofErr w:type="spellStart"/>
      <w:r>
        <w:t>Text</w:t>
      </w:r>
      <w:proofErr w:type="spellEnd"/>
      <w:r>
        <w:t>). Текстові шрифти використовуються для довгих фрагментів тексту в книгах і журналах, для набору основного тексту. Особлив</w:t>
      </w:r>
      <w:r w:rsidR="00E53671">
        <w:t>ої</w:t>
      </w:r>
      <w:r>
        <w:t xml:space="preserve"> уваг</w:t>
      </w:r>
      <w:r w:rsidR="00E53671">
        <w:t>и</w:t>
      </w:r>
      <w:r>
        <w:t xml:space="preserve"> в дизайні таких шрифтів приділяється зручності при читанні.</w:t>
      </w:r>
    </w:p>
    <w:p w14:paraId="5B280829" w14:textId="77777777" w:rsidR="00C73938" w:rsidRDefault="00C73938" w:rsidP="00C73938">
      <w:pPr>
        <w:pStyle w:val="a3"/>
        <w:numPr>
          <w:ilvl w:val="0"/>
          <w:numId w:val="2"/>
        </w:numPr>
      </w:pPr>
      <w:r>
        <w:t>Акцидентні (</w:t>
      </w:r>
      <w:proofErr w:type="spellStart"/>
      <w:r>
        <w:t>Display</w:t>
      </w:r>
      <w:proofErr w:type="spellEnd"/>
      <w:r>
        <w:t xml:space="preserve">). Акцидентні шрифти проектуються для великих розмірів і використовуються для набору заголовків. </w:t>
      </w:r>
    </w:p>
    <w:p w14:paraId="29CDF126" w14:textId="77777777" w:rsidR="00C73938" w:rsidRDefault="00C73938" w:rsidP="00C73938">
      <w:pPr>
        <w:pStyle w:val="a3"/>
        <w:numPr>
          <w:ilvl w:val="0"/>
          <w:numId w:val="2"/>
        </w:numPr>
      </w:pPr>
      <w:r>
        <w:t>Декоративні (</w:t>
      </w:r>
      <w:proofErr w:type="spellStart"/>
      <w:r>
        <w:t>Decorative</w:t>
      </w:r>
      <w:proofErr w:type="spellEnd"/>
      <w:r>
        <w:t>). Декоративні шрифти широко використовуються в рекламі, також можуть використовуватися для заголовків.</w:t>
      </w:r>
    </w:p>
    <w:p w14:paraId="5CA919FE" w14:textId="77777777" w:rsidR="00C73938" w:rsidRDefault="00C73938" w:rsidP="00C73938">
      <w:r>
        <w:t xml:space="preserve">За зображенням шрифти поділяються на три групи. </w:t>
      </w:r>
    </w:p>
    <w:p w14:paraId="5E570149" w14:textId="77777777" w:rsidR="00C73938" w:rsidRDefault="00C73938" w:rsidP="00C73938">
      <w:pPr>
        <w:pStyle w:val="a3"/>
        <w:numPr>
          <w:ilvl w:val="0"/>
          <w:numId w:val="3"/>
        </w:numPr>
      </w:pPr>
      <w:r>
        <w:t xml:space="preserve">До першої групи відносять шрифти за ознакою нахилу: прямий, нахилений, курсивний. </w:t>
      </w:r>
    </w:p>
    <w:p w14:paraId="4AD92975" w14:textId="77777777" w:rsidR="00C73938" w:rsidRDefault="00C73938" w:rsidP="00C73938">
      <w:pPr>
        <w:pStyle w:val="a3"/>
        <w:numPr>
          <w:ilvl w:val="0"/>
          <w:numId w:val="3"/>
        </w:numPr>
      </w:pPr>
      <w:r>
        <w:t xml:space="preserve">До другої групи відносять за ознакою ваги: грубий, напівгрубий, тонкий. </w:t>
      </w:r>
    </w:p>
    <w:p w14:paraId="0818427A" w14:textId="77777777" w:rsidR="00C73938" w:rsidRDefault="00C73938" w:rsidP="00C73938">
      <w:pPr>
        <w:pStyle w:val="a3"/>
        <w:numPr>
          <w:ilvl w:val="0"/>
          <w:numId w:val="3"/>
        </w:numPr>
      </w:pPr>
      <w:r>
        <w:t xml:space="preserve">До третьої групи шрифти відносять виходячи зі співвідношення ширини символу до висоти: вузький, широкий. </w:t>
      </w:r>
    </w:p>
    <w:p w14:paraId="25BAF50C" w14:textId="77777777" w:rsidR="00C73938" w:rsidRDefault="00C73938" w:rsidP="00C73938">
      <w:pPr>
        <w:pStyle w:val="3"/>
      </w:pPr>
      <w:r>
        <w:t xml:space="preserve">Гарнітура шрифту </w:t>
      </w:r>
    </w:p>
    <w:p w14:paraId="1057A614" w14:textId="77777777" w:rsidR="00C73938" w:rsidRDefault="00C73938" w:rsidP="00C73938">
      <w:r>
        <w:t>Гарнітура шрифту (</w:t>
      </w:r>
      <w:proofErr w:type="spellStart"/>
      <w:r>
        <w:t>Type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) – це сукупність зображень, які об'єднані загальними стильовими ознаками, характером графічної побудови символів і рішенням їх елементів. </w:t>
      </w:r>
    </w:p>
    <w:p w14:paraId="0D8B0324" w14:textId="1817EE2D" w:rsidR="00C73938" w:rsidRDefault="00C73938" w:rsidP="00C73938">
      <w:r>
        <w:t>В гарнітурі присутній комплект шрифтів, що мають схожий малюнок, але різняться за накресленням (звичайний, курсивний, жирний). Наприклад, шрифти «</w:t>
      </w:r>
      <w:proofErr w:type="spellStart"/>
      <w:r>
        <w:t>Arial</w:t>
      </w:r>
      <w:proofErr w:type="spellEnd"/>
      <w:r>
        <w:t>», «</w:t>
      </w:r>
      <w:proofErr w:type="spellStart"/>
      <w:r w:rsidRPr="00D03CF6">
        <w:rPr>
          <w:b/>
          <w:bCs/>
        </w:rPr>
        <w:t>Arial</w:t>
      </w:r>
      <w:proofErr w:type="spellEnd"/>
      <w:r w:rsidRPr="00D03CF6">
        <w:rPr>
          <w:b/>
          <w:bCs/>
        </w:rPr>
        <w:t xml:space="preserve"> </w:t>
      </w:r>
      <w:proofErr w:type="spellStart"/>
      <w:r w:rsidRPr="00D03CF6">
        <w:rPr>
          <w:b/>
          <w:bCs/>
        </w:rPr>
        <w:t>Bold</w:t>
      </w:r>
      <w:proofErr w:type="spellEnd"/>
      <w:r>
        <w:t>», «</w:t>
      </w:r>
      <w:proofErr w:type="spellStart"/>
      <w:r w:rsidRPr="00D03CF6">
        <w:rPr>
          <w:i/>
          <w:iCs w:val="0"/>
        </w:rPr>
        <w:t>Arial</w:t>
      </w:r>
      <w:proofErr w:type="spellEnd"/>
      <w:r w:rsidRPr="00D03CF6">
        <w:rPr>
          <w:i/>
          <w:iCs w:val="0"/>
        </w:rPr>
        <w:t xml:space="preserve"> </w:t>
      </w:r>
      <w:proofErr w:type="spellStart"/>
      <w:r w:rsidRPr="00D03CF6">
        <w:rPr>
          <w:i/>
          <w:iCs w:val="0"/>
        </w:rPr>
        <w:t>Italic</w:t>
      </w:r>
      <w:proofErr w:type="spellEnd"/>
      <w:r>
        <w:t>» складають одну гарнітуру «</w:t>
      </w:r>
      <w:proofErr w:type="spellStart"/>
      <w:r>
        <w:t>Arial</w:t>
      </w:r>
      <w:proofErr w:type="spellEnd"/>
      <w:r>
        <w:t xml:space="preserve">». </w:t>
      </w:r>
    </w:p>
    <w:p w14:paraId="2904468F" w14:textId="77777777" w:rsidR="00C73938" w:rsidRDefault="00C73938" w:rsidP="00C73938">
      <w:r>
        <w:t>Деякі гарнітури містять більшу кількість зображень, ніж інші. Завдяки цьому можна побудувати весь документ на одній гарнітурі, використовуючи там, де потрібно різні варіанти зображень.</w:t>
      </w:r>
    </w:p>
    <w:p w14:paraId="2413A48F" w14:textId="7D2048B3" w:rsidR="00C73938" w:rsidRDefault="00C73938" w:rsidP="00C73938">
      <w:r>
        <w:t xml:space="preserve">Веброзробник може використовувати різні шрифти для тексту, заголовків, логотипу та інших елементів. Але, потрібно знати, що браузер може відобразити на сторінці лише ті шрифти, які встановлено на комп'ютері у користувача. </w:t>
      </w:r>
    </w:p>
    <w:p w14:paraId="209CB5CD" w14:textId="77777777" w:rsidR="00C73938" w:rsidRDefault="00C73938" w:rsidP="00C73938">
      <w:r>
        <w:t>З цієї точки зору шрифти можна умовно розподілити до двох категорій:</w:t>
      </w:r>
    </w:p>
    <w:p w14:paraId="36F747A0" w14:textId="77777777" w:rsidR="00C73938" w:rsidRDefault="00C73938" w:rsidP="00C73938">
      <w:pPr>
        <w:pStyle w:val="a3"/>
        <w:numPr>
          <w:ilvl w:val="0"/>
          <w:numId w:val="4"/>
        </w:numPr>
      </w:pPr>
      <w:r>
        <w:t xml:space="preserve">Стандартні шрифти, які містяться в інсталяційних пакетах операційних систем, офісних програмах та Інтернет застосуваннях. Вони без проблем відображаються в переважної більшості користувачів. </w:t>
      </w:r>
    </w:p>
    <w:p w14:paraId="478389E9" w14:textId="77777777" w:rsidR="00C73938" w:rsidRDefault="00C73938" w:rsidP="00C73938">
      <w:pPr>
        <w:pStyle w:val="a3"/>
        <w:numPr>
          <w:ilvl w:val="0"/>
          <w:numId w:val="4"/>
        </w:numPr>
      </w:pPr>
      <w:r>
        <w:lastRenderedPageBreak/>
        <w:t xml:space="preserve">Довільні шрифти, які користувач доставляє за власними потребами та уподобаннями. Вони можуть бути відсутніми у значної групи користувачів. </w:t>
      </w:r>
    </w:p>
    <w:p w14:paraId="1C4E7FBF" w14:textId="77777777" w:rsidR="00C73938" w:rsidRDefault="00C73938" w:rsidP="00C73938">
      <w:pPr>
        <w:pStyle w:val="3"/>
      </w:pPr>
      <w:r>
        <w:t>Стандартні шрифти</w:t>
      </w:r>
    </w:p>
    <w:p w14:paraId="0A877C89" w14:textId="77777777" w:rsidR="00C73938" w:rsidRDefault="00C73938" w:rsidP="00C73938">
      <w:r>
        <w:t xml:space="preserve">Стандартні шрифти — це набір шрифтів, що встановлюється разом з операційною системою. Оскільки операційні системи бувають різними, то і набір шрифтів у них є різним. </w:t>
      </w:r>
    </w:p>
    <w:p w14:paraId="0AC14573" w14:textId="77777777" w:rsidR="00C73938" w:rsidRDefault="00C73938" w:rsidP="00C73938">
      <w:pPr>
        <w:pStyle w:val="a3"/>
        <w:numPr>
          <w:ilvl w:val="0"/>
          <w:numId w:val="5"/>
        </w:numPr>
      </w:pPr>
      <w:r>
        <w:t>Стандартні шрифти Windows: https://docs.microsoft.com/uk-ua/typography/</w:t>
      </w:r>
    </w:p>
    <w:p w14:paraId="339210AA" w14:textId="77777777" w:rsidR="00C73938" w:rsidRDefault="00C73938" w:rsidP="00C73938">
      <w:pPr>
        <w:pStyle w:val="a3"/>
        <w:numPr>
          <w:ilvl w:val="0"/>
          <w:numId w:val="5"/>
        </w:numPr>
      </w:pPr>
      <w:r>
        <w:t xml:space="preserve">Стандартні шрифти </w:t>
      </w:r>
      <w:proofErr w:type="spellStart"/>
      <w:r>
        <w:t>Mac</w:t>
      </w:r>
      <w:proofErr w:type="spellEnd"/>
      <w:r>
        <w:t xml:space="preserve"> OS: https://support.apple.com/ru-ru/HT206872</w:t>
      </w:r>
    </w:p>
    <w:p w14:paraId="059612F7" w14:textId="77777777" w:rsidR="00C73938" w:rsidRDefault="00C73938" w:rsidP="00C73938">
      <w:pPr>
        <w:pStyle w:val="a3"/>
        <w:numPr>
          <w:ilvl w:val="0"/>
          <w:numId w:val="5"/>
        </w:numPr>
      </w:pPr>
      <w:r>
        <w:t xml:space="preserve">В </w:t>
      </w:r>
      <w:proofErr w:type="spellStart"/>
      <w:r>
        <w:t>Unix</w:t>
      </w:r>
      <w:proofErr w:type="spellEnd"/>
      <w:r>
        <w:t>/</w:t>
      </w:r>
      <w:proofErr w:type="spellStart"/>
      <w:r>
        <w:t>Linux</w:t>
      </w:r>
      <w:proofErr w:type="spellEnd"/>
      <w:r>
        <w:t xml:space="preserve"> операційних системах єдиного набору шрифтів немає.  За статистикою більшість </w:t>
      </w:r>
      <w:proofErr w:type="spellStart"/>
      <w:r>
        <w:t>Unix</w:t>
      </w:r>
      <w:proofErr w:type="spellEnd"/>
      <w:r>
        <w:t>/</w:t>
      </w:r>
      <w:proofErr w:type="spellStart"/>
      <w:r>
        <w:t>Linux</w:t>
      </w:r>
      <w:proofErr w:type="spellEnd"/>
      <w:r>
        <w:t xml:space="preserve"> користувачів мають на своєму комп'ютері шрифти набору: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</w:t>
      </w:r>
      <w:proofErr w:type="spellEnd"/>
      <w:r>
        <w:t xml:space="preserve"> https://handwiki.org/wiki/Core_fonts_for_the_Web</w:t>
      </w:r>
    </w:p>
    <w:p w14:paraId="696252F6" w14:textId="5A91E8CC" w:rsidR="00C73938" w:rsidRDefault="00C73938" w:rsidP="00C73938">
      <w:pPr>
        <w:pStyle w:val="3"/>
      </w:pPr>
      <w:proofErr w:type="spellStart"/>
      <w:r>
        <w:t>Веббезпечні</w:t>
      </w:r>
      <w:proofErr w:type="spellEnd"/>
      <w:r>
        <w:t xml:space="preserve"> шрифти</w:t>
      </w:r>
    </w:p>
    <w:p w14:paraId="7C15A146" w14:textId="2A9CB7FF" w:rsidR="00C73938" w:rsidRDefault="00C73938" w:rsidP="00C73938">
      <w:r>
        <w:t xml:space="preserve">В Веб історично склалося таке поняття як «безпечні» веб-шрифти. Безпечним шрифтом можна назвати шрифт, який є стандартним для всіх операційних систем. Основою для визначення «безпечних» шрифтів послужили шрифти Windows, які використовуються в інших операційних системах, наприклад, пакет шрифтів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</w:t>
      </w:r>
      <w:proofErr w:type="spellEnd"/>
      <w:r>
        <w:t>.</w:t>
      </w:r>
    </w:p>
    <w:p w14:paraId="64D8E893" w14:textId="77777777" w:rsidR="00C73938" w:rsidRDefault="00C73938" w:rsidP="00C73938">
      <w:r>
        <w:t xml:space="preserve">Цей пакет містить наступні шрифти: </w:t>
      </w:r>
      <w:proofErr w:type="spellStart"/>
      <w:r>
        <w:t>Andale</w:t>
      </w:r>
      <w:proofErr w:type="spellEnd"/>
      <w:r>
        <w:t xml:space="preserve"> </w:t>
      </w:r>
      <w:proofErr w:type="spellStart"/>
      <w:r>
        <w:t>Mono</w:t>
      </w:r>
      <w:proofErr w:type="spellEnd"/>
      <w:r>
        <w:t xml:space="preserve">, </w:t>
      </w:r>
      <w:proofErr w:type="spellStart"/>
      <w:r>
        <w:t>Arial</w:t>
      </w:r>
      <w:proofErr w:type="spellEnd"/>
      <w:r>
        <w:t xml:space="preserve"> </w:t>
      </w:r>
      <w:proofErr w:type="spellStart"/>
      <w:r>
        <w:t>Black</w:t>
      </w:r>
      <w:proofErr w:type="spellEnd"/>
      <w:r>
        <w:t xml:space="preserve">, </w:t>
      </w:r>
      <w:proofErr w:type="spellStart"/>
      <w:r>
        <w:t>Arial</w:t>
      </w:r>
      <w:proofErr w:type="spellEnd"/>
      <w:r>
        <w:t xml:space="preserve">, </w:t>
      </w:r>
      <w:proofErr w:type="spellStart"/>
      <w:r>
        <w:t>Comic</w:t>
      </w:r>
      <w:proofErr w:type="spellEnd"/>
      <w:r>
        <w:t xml:space="preserve"> </w:t>
      </w:r>
      <w:proofErr w:type="spellStart"/>
      <w:r>
        <w:t>Sans</w:t>
      </w:r>
      <w:proofErr w:type="spellEnd"/>
      <w:r>
        <w:t xml:space="preserve"> MS, </w:t>
      </w:r>
      <w:proofErr w:type="spellStart"/>
      <w:r>
        <w:t>Courier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, </w:t>
      </w:r>
      <w:proofErr w:type="spellStart"/>
      <w:r>
        <w:t>Georgia</w:t>
      </w:r>
      <w:proofErr w:type="spellEnd"/>
      <w:r>
        <w:t xml:space="preserve">, </w:t>
      </w:r>
      <w:proofErr w:type="spellStart"/>
      <w:r>
        <w:t>Impact</w:t>
      </w:r>
      <w:proofErr w:type="spellEnd"/>
      <w:r>
        <w:t xml:space="preserve">,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, </w:t>
      </w:r>
      <w:proofErr w:type="spellStart"/>
      <w:r>
        <w:t>Trebuchet</w:t>
      </w:r>
      <w:proofErr w:type="spellEnd"/>
      <w:r>
        <w:t xml:space="preserve"> MS, </w:t>
      </w:r>
      <w:proofErr w:type="spellStart"/>
      <w:r>
        <w:t>Verdana</w:t>
      </w:r>
      <w:proofErr w:type="spellEnd"/>
      <w:r>
        <w:t xml:space="preserve">, </w:t>
      </w:r>
      <w:proofErr w:type="spellStart"/>
      <w:r>
        <w:t>Webdings</w:t>
      </w:r>
      <w:proofErr w:type="spellEnd"/>
      <w:r>
        <w:t xml:space="preserve">. Всі вони підтримують кирилицю, що важливо для української аудиторії. </w:t>
      </w:r>
    </w:p>
    <w:p w14:paraId="705F29D7" w14:textId="594B7BF7" w:rsidR="00C73938" w:rsidRDefault="00C73938" w:rsidP="00C73938">
      <w:r>
        <w:t>Таким чином, на основі шрифтів Windows, що використовуються в інших операційних системах сформувався наступний список так званих «безпечних» вебшрифтів:</w:t>
      </w:r>
    </w:p>
    <w:p w14:paraId="0DD5002A" w14:textId="77777777" w:rsidR="00C73938" w:rsidRPr="00472C29" w:rsidRDefault="00C73938" w:rsidP="00C73938">
      <w:r w:rsidRPr="00472C29">
        <w:t>1. С</w:t>
      </w:r>
      <w:r>
        <w:t>і</w:t>
      </w:r>
      <w:r w:rsidRPr="00472C29">
        <w:t xml:space="preserve">мейство </w:t>
      </w:r>
      <w:proofErr w:type="spellStart"/>
      <w:r w:rsidRPr="00472C29">
        <w:t>sans-serif</w:t>
      </w:r>
      <w:proofErr w:type="spellEnd"/>
      <w:r w:rsidRPr="00472C29">
        <w:t> — шрифт</w:t>
      </w:r>
      <w:r>
        <w:t>и</w:t>
      </w:r>
      <w:r w:rsidRPr="00472C29">
        <w:t xml:space="preserve"> без за</w:t>
      </w:r>
      <w:r>
        <w:t>округлень</w:t>
      </w:r>
      <w:r w:rsidRPr="00472C29">
        <w:t xml:space="preserve">, </w:t>
      </w:r>
      <w:r>
        <w:t>з</w:t>
      </w:r>
      <w:r w:rsidRPr="00472C29">
        <w:t xml:space="preserve"> прям</w:t>
      </w:r>
      <w:r>
        <w:t>и</w:t>
      </w:r>
      <w:r w:rsidRPr="00472C29">
        <w:t>ми ч</w:t>
      </w:r>
      <w:r>
        <w:t>і</w:t>
      </w:r>
      <w:r w:rsidRPr="00472C29">
        <w:t>тко прописан</w:t>
      </w:r>
      <w:r>
        <w:t>и</w:t>
      </w:r>
      <w:r w:rsidRPr="00472C29">
        <w:t>ми контурами.</w:t>
      </w:r>
    </w:p>
    <w:p w14:paraId="3F7403D4" w14:textId="77777777" w:rsidR="00C73938" w:rsidRPr="00472C29" w:rsidRDefault="00C73938" w:rsidP="00C73938">
      <w:pPr>
        <w:tabs>
          <w:tab w:val="left" w:pos="2417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а) </w:t>
      </w:r>
      <w:proofErr w:type="spellStart"/>
      <w:r w:rsidRPr="00A63AE5">
        <w:t>Arial</w:t>
      </w:r>
      <w:proofErr w:type="spellEnd"/>
      <w:r w:rsidRPr="00A63AE5">
        <w:tab/>
      </w:r>
      <w:r w:rsidRPr="00472C29">
        <w:rPr>
          <w:sz w:val="24"/>
        </w:rPr>
        <w:t>Шрифт</w:t>
      </w:r>
      <w:r>
        <w:rPr>
          <w:sz w:val="24"/>
        </w:rPr>
        <w:t>и</w:t>
      </w:r>
      <w:r w:rsidRPr="00472C29">
        <w:rPr>
          <w:sz w:val="24"/>
        </w:rPr>
        <w:t xml:space="preserve"> для сайт</w:t>
      </w:r>
      <w:r>
        <w:rPr>
          <w:sz w:val="24"/>
        </w:rPr>
        <w:t>у</w:t>
      </w:r>
    </w:p>
    <w:p w14:paraId="60C3BB2C" w14:textId="77777777" w:rsidR="00C73938" w:rsidRPr="00472C29" w:rsidRDefault="00C73938" w:rsidP="00C73938">
      <w:pPr>
        <w:tabs>
          <w:tab w:val="left" w:pos="2417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б) </w:t>
      </w:r>
      <w:proofErr w:type="spellStart"/>
      <w:r w:rsidRPr="00A63AE5">
        <w:t>Arial</w:t>
      </w:r>
      <w:proofErr w:type="spellEnd"/>
      <w:r w:rsidRPr="00A63AE5">
        <w:t xml:space="preserve"> </w:t>
      </w:r>
      <w:proofErr w:type="spellStart"/>
      <w:r w:rsidRPr="00A63AE5">
        <w:t>Black</w:t>
      </w:r>
      <w:proofErr w:type="spellEnd"/>
      <w:r w:rsidRPr="00A63AE5">
        <w:tab/>
      </w:r>
      <w:r w:rsidRPr="00472C29">
        <w:rPr>
          <w:rFonts w:ascii="Arial Black" w:hAnsi="Arial Black"/>
          <w:sz w:val="24"/>
        </w:rPr>
        <w:t>Шрифт</w:t>
      </w:r>
      <w:r>
        <w:rPr>
          <w:rFonts w:ascii="Arial Black" w:hAnsi="Arial Black"/>
          <w:sz w:val="24"/>
        </w:rPr>
        <w:t>и</w:t>
      </w:r>
      <w:r w:rsidRPr="00472C29">
        <w:rPr>
          <w:rFonts w:ascii="Arial Black" w:hAnsi="Arial Black"/>
          <w:sz w:val="24"/>
        </w:rPr>
        <w:t xml:space="preserve"> для сайт</w:t>
      </w:r>
      <w:r>
        <w:rPr>
          <w:rFonts w:ascii="Arial Black" w:hAnsi="Arial Black"/>
          <w:sz w:val="24"/>
        </w:rPr>
        <w:t>у</w:t>
      </w:r>
    </w:p>
    <w:p w14:paraId="4FF07B0C" w14:textId="77777777" w:rsidR="00C73938" w:rsidRPr="00472C29" w:rsidRDefault="00C73938" w:rsidP="00C73938">
      <w:pPr>
        <w:tabs>
          <w:tab w:val="left" w:pos="2417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в) </w:t>
      </w:r>
      <w:proofErr w:type="spellStart"/>
      <w:r w:rsidRPr="00A63AE5">
        <w:t>Tahoma</w:t>
      </w:r>
      <w:proofErr w:type="spellEnd"/>
      <w:r w:rsidRPr="00A63AE5">
        <w:tab/>
      </w:r>
      <w:r w:rsidRPr="00472C29">
        <w:rPr>
          <w:rFonts w:ascii="Tahoma" w:hAnsi="Tahoma" w:cs="Tahoma"/>
          <w:sz w:val="24"/>
        </w:rPr>
        <w:t>Шрифт</w:t>
      </w:r>
      <w:r>
        <w:rPr>
          <w:rFonts w:ascii="Tahoma" w:hAnsi="Tahoma" w:cs="Tahoma"/>
          <w:sz w:val="24"/>
        </w:rPr>
        <w:t>и</w:t>
      </w:r>
      <w:r w:rsidRPr="00472C29">
        <w:rPr>
          <w:rFonts w:ascii="Tahoma" w:hAnsi="Tahoma" w:cs="Tahoma"/>
          <w:sz w:val="24"/>
        </w:rPr>
        <w:t xml:space="preserve"> для сайт</w:t>
      </w:r>
      <w:r>
        <w:rPr>
          <w:rFonts w:ascii="Tahoma" w:hAnsi="Tahoma" w:cs="Tahoma"/>
          <w:sz w:val="24"/>
        </w:rPr>
        <w:t>у</w:t>
      </w:r>
    </w:p>
    <w:p w14:paraId="57AD630F" w14:textId="77777777" w:rsidR="00C73938" w:rsidRPr="00472C29" w:rsidRDefault="00C73938" w:rsidP="00C73938">
      <w:pPr>
        <w:tabs>
          <w:tab w:val="left" w:pos="2417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г) </w:t>
      </w:r>
      <w:proofErr w:type="spellStart"/>
      <w:r w:rsidRPr="00A63AE5">
        <w:t>Verdana</w:t>
      </w:r>
      <w:proofErr w:type="spellEnd"/>
      <w:r w:rsidRPr="00A63AE5">
        <w:tab/>
      </w:r>
      <w:r w:rsidRPr="00472C29">
        <w:rPr>
          <w:rFonts w:ascii="Verdana" w:hAnsi="Verdana"/>
          <w:sz w:val="24"/>
        </w:rPr>
        <w:t>Шрифт</w:t>
      </w:r>
      <w:r>
        <w:rPr>
          <w:rFonts w:ascii="Verdana" w:hAnsi="Verdana"/>
          <w:sz w:val="24"/>
        </w:rPr>
        <w:t>и</w:t>
      </w:r>
      <w:r w:rsidRPr="00472C29">
        <w:rPr>
          <w:rFonts w:ascii="Verdana" w:hAnsi="Verdana"/>
          <w:sz w:val="24"/>
        </w:rPr>
        <w:t xml:space="preserve"> для сайт</w:t>
      </w:r>
      <w:r>
        <w:rPr>
          <w:rFonts w:ascii="Verdana" w:hAnsi="Verdana"/>
          <w:sz w:val="24"/>
        </w:rPr>
        <w:t>у</w:t>
      </w:r>
    </w:p>
    <w:p w14:paraId="31BE1F46" w14:textId="77777777" w:rsidR="00C73938" w:rsidRPr="00472C29" w:rsidRDefault="00C73938" w:rsidP="00C73938">
      <w:pPr>
        <w:tabs>
          <w:tab w:val="left" w:pos="2417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д) </w:t>
      </w:r>
      <w:proofErr w:type="spellStart"/>
      <w:r w:rsidRPr="00A63AE5">
        <w:t>Lucida</w:t>
      </w:r>
      <w:proofErr w:type="spellEnd"/>
      <w:r w:rsidRPr="00A63AE5">
        <w:t xml:space="preserve"> </w:t>
      </w:r>
      <w:proofErr w:type="spellStart"/>
      <w:r w:rsidRPr="00A63AE5">
        <w:t>Sans</w:t>
      </w:r>
      <w:proofErr w:type="spellEnd"/>
      <w:r w:rsidRPr="00A63AE5">
        <w:t xml:space="preserve"> </w:t>
      </w:r>
      <w:proofErr w:type="spellStart"/>
      <w:r w:rsidRPr="00A63AE5">
        <w:t>Unicode</w:t>
      </w:r>
      <w:proofErr w:type="spellEnd"/>
      <w:r w:rsidRPr="00A63AE5">
        <w:tab/>
      </w:r>
      <w:r w:rsidRPr="00472C29">
        <w:rPr>
          <w:rFonts w:ascii="Lucida Sans Unicode" w:hAnsi="Lucida Sans Unicode" w:cs="Lucida Sans Unicode"/>
          <w:sz w:val="24"/>
        </w:rPr>
        <w:t>Шрифт</w:t>
      </w:r>
      <w:r>
        <w:rPr>
          <w:rFonts w:ascii="Lucida Sans Unicode" w:hAnsi="Lucida Sans Unicode" w:cs="Lucida Sans Unicode"/>
          <w:sz w:val="24"/>
        </w:rPr>
        <w:t>и</w:t>
      </w:r>
      <w:r w:rsidRPr="00472C29">
        <w:rPr>
          <w:rFonts w:ascii="Lucida Sans Unicode" w:hAnsi="Lucida Sans Unicode" w:cs="Lucida Sans Unicode"/>
          <w:sz w:val="24"/>
        </w:rPr>
        <w:t xml:space="preserve"> для сайт</w:t>
      </w:r>
      <w:r>
        <w:rPr>
          <w:rFonts w:ascii="Lucida Sans Unicode" w:hAnsi="Lucida Sans Unicode" w:cs="Lucida Sans Unicode"/>
          <w:sz w:val="24"/>
        </w:rPr>
        <w:t>у</w:t>
      </w:r>
    </w:p>
    <w:p w14:paraId="65C29EB0" w14:textId="77777777" w:rsidR="00C73938" w:rsidRPr="00472C29" w:rsidRDefault="00C73938" w:rsidP="00C73938">
      <w:pPr>
        <w:tabs>
          <w:tab w:val="left" w:pos="2417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е) </w:t>
      </w:r>
      <w:proofErr w:type="spellStart"/>
      <w:r w:rsidRPr="00A63AE5">
        <w:t>Trebuchet</w:t>
      </w:r>
      <w:proofErr w:type="spellEnd"/>
      <w:r w:rsidRPr="00A63AE5">
        <w:t xml:space="preserve"> MS</w:t>
      </w:r>
      <w:r w:rsidRPr="00A63AE5">
        <w:tab/>
      </w:r>
      <w:r>
        <w:tab/>
      </w:r>
      <w:r>
        <w:tab/>
      </w:r>
      <w:r w:rsidRPr="00472C29">
        <w:rPr>
          <w:rFonts w:ascii="Trebuchet MS" w:hAnsi="Trebuchet MS"/>
          <w:sz w:val="24"/>
        </w:rPr>
        <w:t>Шрифт</w:t>
      </w:r>
      <w:r>
        <w:rPr>
          <w:rFonts w:ascii="Trebuchet MS" w:hAnsi="Trebuchet MS"/>
          <w:sz w:val="24"/>
        </w:rPr>
        <w:t>и</w:t>
      </w:r>
      <w:r w:rsidRPr="00472C29">
        <w:rPr>
          <w:rFonts w:ascii="Trebuchet MS" w:hAnsi="Trebuchet MS"/>
          <w:sz w:val="24"/>
        </w:rPr>
        <w:t xml:space="preserve"> для сайт</w:t>
      </w:r>
      <w:r>
        <w:rPr>
          <w:rFonts w:ascii="Trebuchet MS" w:hAnsi="Trebuchet MS"/>
          <w:sz w:val="24"/>
        </w:rPr>
        <w:t>у</w:t>
      </w:r>
    </w:p>
    <w:p w14:paraId="764EB31B" w14:textId="77777777" w:rsidR="00C73938" w:rsidRPr="00A63AE5" w:rsidRDefault="00C73938" w:rsidP="00C73938">
      <w:pPr>
        <w:tabs>
          <w:tab w:val="left" w:pos="2417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ж) MS </w:t>
      </w:r>
      <w:proofErr w:type="spellStart"/>
      <w:r w:rsidRPr="00A63AE5">
        <w:t>Sans</w:t>
      </w:r>
      <w:proofErr w:type="spellEnd"/>
      <w:r w:rsidRPr="00A63AE5">
        <w:t xml:space="preserve"> </w:t>
      </w:r>
      <w:proofErr w:type="spellStart"/>
      <w:r w:rsidRPr="00A63AE5">
        <w:t>Serif</w:t>
      </w:r>
      <w:proofErr w:type="spellEnd"/>
      <w:r w:rsidRPr="00A63AE5">
        <w:tab/>
      </w:r>
      <w:r>
        <w:tab/>
      </w:r>
      <w:r>
        <w:tab/>
      </w:r>
      <w:r w:rsidRPr="00472C29">
        <w:rPr>
          <w:rFonts w:ascii="MS Sans Serif" w:hAnsi="MS Sans Serif"/>
          <w:sz w:val="24"/>
        </w:rPr>
        <w:t>Шрифт</w:t>
      </w:r>
      <w:r>
        <w:rPr>
          <w:rFonts w:ascii="Times New Roman" w:hAnsi="Times New Roman"/>
          <w:sz w:val="24"/>
        </w:rPr>
        <w:t>и</w:t>
      </w:r>
      <w:r w:rsidRPr="00472C29">
        <w:rPr>
          <w:rFonts w:ascii="MS Sans Serif" w:hAnsi="MS Sans Serif"/>
          <w:sz w:val="24"/>
        </w:rPr>
        <w:t xml:space="preserve"> для сайт</w:t>
      </w:r>
      <w:r>
        <w:rPr>
          <w:rFonts w:ascii="Times New Roman" w:hAnsi="Times New Roman"/>
          <w:sz w:val="24"/>
        </w:rPr>
        <w:t>у</w:t>
      </w:r>
    </w:p>
    <w:p w14:paraId="443A0599" w14:textId="77777777" w:rsidR="00C73938" w:rsidRPr="00472C29" w:rsidRDefault="00C73938" w:rsidP="00C73938">
      <w:pPr>
        <w:tabs>
          <w:tab w:val="left" w:pos="2417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з) </w:t>
      </w:r>
      <w:proofErr w:type="spellStart"/>
      <w:r w:rsidRPr="00A63AE5">
        <w:t>Impact</w:t>
      </w:r>
      <w:proofErr w:type="spellEnd"/>
      <w:r w:rsidRPr="00A63AE5">
        <w:tab/>
      </w:r>
      <w:r>
        <w:tab/>
      </w:r>
      <w:r>
        <w:tab/>
      </w:r>
      <w:r w:rsidRPr="00472C29">
        <w:rPr>
          <w:rFonts w:ascii="Impact" w:hAnsi="Impact"/>
          <w:sz w:val="24"/>
        </w:rPr>
        <w:t>Шрифт</w:t>
      </w:r>
      <w:r>
        <w:rPr>
          <w:rFonts w:ascii="Impact" w:hAnsi="Impact"/>
          <w:sz w:val="24"/>
        </w:rPr>
        <w:t>и</w:t>
      </w:r>
      <w:r w:rsidRPr="00472C29">
        <w:rPr>
          <w:rFonts w:ascii="Impact" w:hAnsi="Impact"/>
          <w:sz w:val="24"/>
        </w:rPr>
        <w:t xml:space="preserve"> для сайт</w:t>
      </w:r>
      <w:r>
        <w:rPr>
          <w:rFonts w:ascii="Impact" w:hAnsi="Impact"/>
          <w:sz w:val="24"/>
        </w:rPr>
        <w:t>у</w:t>
      </w:r>
    </w:p>
    <w:p w14:paraId="00F5A2EA" w14:textId="77777777" w:rsidR="00C73938" w:rsidRPr="00472C29" w:rsidRDefault="00C73938" w:rsidP="00C73938">
      <w:pPr>
        <w:tabs>
          <w:tab w:val="left" w:pos="2417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е) </w:t>
      </w:r>
      <w:proofErr w:type="spellStart"/>
      <w:r w:rsidRPr="00A63AE5">
        <w:t>Century</w:t>
      </w:r>
      <w:proofErr w:type="spellEnd"/>
      <w:r w:rsidRPr="00A63AE5">
        <w:t xml:space="preserve"> </w:t>
      </w:r>
      <w:proofErr w:type="spellStart"/>
      <w:r w:rsidRPr="00A63AE5">
        <w:t>Gothic</w:t>
      </w:r>
      <w:proofErr w:type="spellEnd"/>
      <w:r w:rsidRPr="00A63AE5">
        <w:tab/>
      </w:r>
      <w:r>
        <w:tab/>
      </w:r>
      <w:r w:rsidRPr="00472C29">
        <w:rPr>
          <w:rFonts w:ascii="Century Gothic" w:hAnsi="Century Gothic"/>
          <w:sz w:val="24"/>
        </w:rPr>
        <w:t>Шрифт</w:t>
      </w:r>
      <w:r>
        <w:rPr>
          <w:rFonts w:ascii="Century Gothic" w:hAnsi="Century Gothic"/>
          <w:sz w:val="24"/>
        </w:rPr>
        <w:t>и</w:t>
      </w:r>
      <w:r w:rsidRPr="00472C29">
        <w:rPr>
          <w:rFonts w:ascii="Century Gothic" w:hAnsi="Century Gothic"/>
          <w:sz w:val="24"/>
        </w:rPr>
        <w:t xml:space="preserve"> для сайт</w:t>
      </w:r>
      <w:r>
        <w:rPr>
          <w:rFonts w:ascii="Century Gothic" w:hAnsi="Century Gothic"/>
          <w:sz w:val="24"/>
        </w:rPr>
        <w:t>у</w:t>
      </w:r>
    </w:p>
    <w:p w14:paraId="6A77A6CC" w14:textId="77777777" w:rsidR="00C73938" w:rsidRPr="00A63AE5" w:rsidRDefault="00C73938" w:rsidP="00C73938">
      <w:r w:rsidRPr="00A63AE5">
        <w:t>2. С</w:t>
      </w:r>
      <w:r>
        <w:t>і</w:t>
      </w:r>
      <w:r w:rsidRPr="00A63AE5">
        <w:t xml:space="preserve">мейство </w:t>
      </w:r>
      <w:proofErr w:type="spellStart"/>
      <w:r w:rsidRPr="00A63AE5">
        <w:t>serif</w:t>
      </w:r>
      <w:proofErr w:type="spellEnd"/>
      <w:r w:rsidRPr="00A63AE5">
        <w:t> — шрифт</w:t>
      </w:r>
      <w:r>
        <w:t>и</w:t>
      </w:r>
      <w:r w:rsidRPr="00A63AE5">
        <w:t xml:space="preserve"> </w:t>
      </w:r>
      <w:r>
        <w:t>з</w:t>
      </w:r>
      <w:r w:rsidRPr="00A63AE5">
        <w:t xml:space="preserve"> за</w:t>
      </w:r>
      <w:r>
        <w:t>округленнями</w:t>
      </w:r>
      <w:r w:rsidRPr="00A63AE5">
        <w:t>.</w:t>
      </w:r>
    </w:p>
    <w:p w14:paraId="0B46DE5E" w14:textId="77777777" w:rsidR="00C73938" w:rsidRPr="00472C29" w:rsidRDefault="00C73938" w:rsidP="00C73938">
      <w:pPr>
        <w:tabs>
          <w:tab w:val="left" w:pos="2203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lastRenderedPageBreak/>
        <w:t xml:space="preserve">а) </w:t>
      </w:r>
      <w:proofErr w:type="spellStart"/>
      <w:r w:rsidRPr="00A63AE5">
        <w:t>Times</w:t>
      </w:r>
      <w:proofErr w:type="spellEnd"/>
      <w:r w:rsidRPr="00A63AE5">
        <w:t xml:space="preserve"> </w:t>
      </w:r>
      <w:proofErr w:type="spellStart"/>
      <w:r w:rsidRPr="00A63AE5">
        <w:t>New</w:t>
      </w:r>
      <w:proofErr w:type="spellEnd"/>
      <w:r w:rsidRPr="00A63AE5">
        <w:t xml:space="preserve"> </w:t>
      </w:r>
      <w:proofErr w:type="spellStart"/>
      <w:r w:rsidRPr="00A63AE5">
        <w:t>Roman</w:t>
      </w:r>
      <w:proofErr w:type="spellEnd"/>
      <w:r w:rsidRPr="00A63AE5">
        <w:tab/>
      </w:r>
      <w:r w:rsidRPr="00472C29">
        <w:rPr>
          <w:rFonts w:ascii="Times New Roman" w:hAnsi="Times New Roman"/>
          <w:sz w:val="24"/>
        </w:rPr>
        <w:t>Шрифт</w:t>
      </w:r>
      <w:r>
        <w:rPr>
          <w:rFonts w:ascii="Times New Roman" w:hAnsi="Times New Roman"/>
          <w:sz w:val="24"/>
        </w:rPr>
        <w:t>и</w:t>
      </w:r>
      <w:r w:rsidRPr="00472C29">
        <w:rPr>
          <w:rFonts w:ascii="Times New Roman" w:hAnsi="Times New Roman"/>
          <w:sz w:val="24"/>
        </w:rPr>
        <w:t xml:space="preserve"> для сайт</w:t>
      </w:r>
      <w:r>
        <w:rPr>
          <w:rFonts w:ascii="Times New Roman" w:hAnsi="Times New Roman"/>
          <w:sz w:val="24"/>
        </w:rPr>
        <w:t>у</w:t>
      </w:r>
    </w:p>
    <w:p w14:paraId="38CD7D90" w14:textId="77777777" w:rsidR="00C73938" w:rsidRPr="00472C29" w:rsidRDefault="00C73938" w:rsidP="00C73938">
      <w:pPr>
        <w:tabs>
          <w:tab w:val="left" w:pos="2203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б) </w:t>
      </w:r>
      <w:proofErr w:type="spellStart"/>
      <w:r w:rsidRPr="00A63AE5">
        <w:t>Georgia</w:t>
      </w:r>
      <w:proofErr w:type="spellEnd"/>
      <w:r w:rsidRPr="00A63AE5">
        <w:tab/>
      </w:r>
      <w:r>
        <w:tab/>
      </w:r>
      <w:r>
        <w:tab/>
      </w:r>
      <w:r w:rsidRPr="00472C29">
        <w:rPr>
          <w:rFonts w:ascii="Georgia" w:hAnsi="Georgia"/>
          <w:sz w:val="24"/>
        </w:rPr>
        <w:t>Шрифт</w:t>
      </w:r>
      <w:r>
        <w:rPr>
          <w:rFonts w:ascii="Georgia" w:hAnsi="Georgia"/>
          <w:sz w:val="24"/>
        </w:rPr>
        <w:t>и</w:t>
      </w:r>
      <w:r w:rsidRPr="00472C29">
        <w:rPr>
          <w:rFonts w:ascii="Georgia" w:hAnsi="Georgia"/>
          <w:sz w:val="24"/>
        </w:rPr>
        <w:t xml:space="preserve"> для сайт</w:t>
      </w:r>
      <w:r>
        <w:rPr>
          <w:rFonts w:ascii="Georgia" w:hAnsi="Georgia"/>
          <w:sz w:val="24"/>
        </w:rPr>
        <w:t>у</w:t>
      </w:r>
    </w:p>
    <w:p w14:paraId="3E56C6BE" w14:textId="77777777" w:rsidR="00C73938" w:rsidRPr="00472C29" w:rsidRDefault="00C73938" w:rsidP="00C73938">
      <w:pPr>
        <w:tabs>
          <w:tab w:val="left" w:pos="2203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в) </w:t>
      </w:r>
      <w:proofErr w:type="spellStart"/>
      <w:r w:rsidRPr="00A63AE5">
        <w:t>Palatino</w:t>
      </w:r>
      <w:proofErr w:type="spellEnd"/>
      <w:r w:rsidRPr="00A63AE5">
        <w:t xml:space="preserve"> </w:t>
      </w:r>
      <w:proofErr w:type="spellStart"/>
      <w:r w:rsidRPr="00A63AE5">
        <w:t>Linotype</w:t>
      </w:r>
      <w:proofErr w:type="spellEnd"/>
      <w:r w:rsidRPr="00A63AE5">
        <w:tab/>
      </w:r>
      <w:r>
        <w:tab/>
      </w:r>
      <w:r w:rsidRPr="00472C29">
        <w:rPr>
          <w:rFonts w:ascii="Palatino Linotype" w:hAnsi="Palatino Linotype"/>
          <w:sz w:val="24"/>
        </w:rPr>
        <w:t>Шрифт</w:t>
      </w:r>
      <w:r>
        <w:rPr>
          <w:rFonts w:ascii="Palatino Linotype" w:hAnsi="Palatino Linotype"/>
          <w:sz w:val="24"/>
        </w:rPr>
        <w:t>и</w:t>
      </w:r>
      <w:r w:rsidRPr="00472C29">
        <w:rPr>
          <w:rFonts w:ascii="Palatino Linotype" w:hAnsi="Palatino Linotype"/>
          <w:sz w:val="24"/>
        </w:rPr>
        <w:t xml:space="preserve"> для сайт</w:t>
      </w:r>
      <w:r>
        <w:rPr>
          <w:rFonts w:ascii="Palatino Linotype" w:hAnsi="Palatino Linotype"/>
          <w:sz w:val="24"/>
        </w:rPr>
        <w:t>у</w:t>
      </w:r>
    </w:p>
    <w:p w14:paraId="2213412A" w14:textId="77777777" w:rsidR="00C73938" w:rsidRPr="00472C29" w:rsidRDefault="00C73938" w:rsidP="00C73938">
      <w:pPr>
        <w:tabs>
          <w:tab w:val="left" w:pos="2203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г) MS </w:t>
      </w:r>
      <w:proofErr w:type="spellStart"/>
      <w:r w:rsidRPr="00A63AE5">
        <w:t>Serif</w:t>
      </w:r>
      <w:proofErr w:type="spellEnd"/>
      <w:r w:rsidRPr="00A63AE5">
        <w:tab/>
      </w:r>
      <w:r>
        <w:tab/>
      </w:r>
      <w:r>
        <w:tab/>
      </w:r>
      <w:r w:rsidRPr="00472C29">
        <w:rPr>
          <w:rFonts w:ascii="MS Serif" w:hAnsi="MS Serif"/>
          <w:sz w:val="24"/>
        </w:rPr>
        <w:t>Шрифт</w:t>
      </w:r>
      <w:r>
        <w:rPr>
          <w:rFonts w:ascii="Times New Roman" w:hAnsi="Times New Roman"/>
          <w:sz w:val="24"/>
        </w:rPr>
        <w:t>и</w:t>
      </w:r>
      <w:r w:rsidRPr="00472C29">
        <w:rPr>
          <w:rFonts w:ascii="MS Serif" w:hAnsi="MS Serif"/>
          <w:sz w:val="24"/>
        </w:rPr>
        <w:t xml:space="preserve"> для сайт</w:t>
      </w:r>
      <w:r>
        <w:rPr>
          <w:rFonts w:ascii="Times New Roman" w:hAnsi="Times New Roman"/>
          <w:sz w:val="24"/>
        </w:rPr>
        <w:t>у</w:t>
      </w:r>
    </w:p>
    <w:p w14:paraId="57B7AF70" w14:textId="77777777" w:rsidR="00C73938" w:rsidRPr="00472C29" w:rsidRDefault="00C73938" w:rsidP="00C73938">
      <w:pPr>
        <w:tabs>
          <w:tab w:val="left" w:pos="2203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д) </w:t>
      </w:r>
      <w:proofErr w:type="spellStart"/>
      <w:r w:rsidRPr="00A63AE5">
        <w:t>Sylfaen</w:t>
      </w:r>
      <w:proofErr w:type="spellEnd"/>
      <w:r w:rsidRPr="00A63AE5">
        <w:tab/>
      </w:r>
      <w:r>
        <w:tab/>
      </w:r>
      <w:r>
        <w:tab/>
      </w:r>
      <w:r w:rsidRPr="00472C29">
        <w:rPr>
          <w:rFonts w:ascii="Sylfaen" w:hAnsi="Sylfaen"/>
          <w:sz w:val="24"/>
        </w:rPr>
        <w:t>Шрифт</w:t>
      </w:r>
      <w:r>
        <w:rPr>
          <w:rFonts w:ascii="Sylfaen" w:hAnsi="Sylfaen"/>
          <w:sz w:val="24"/>
        </w:rPr>
        <w:t>и</w:t>
      </w:r>
      <w:r w:rsidRPr="00472C29">
        <w:rPr>
          <w:rFonts w:ascii="Sylfaen" w:hAnsi="Sylfaen"/>
          <w:sz w:val="24"/>
        </w:rPr>
        <w:t xml:space="preserve"> для сайт</w:t>
      </w:r>
      <w:r>
        <w:rPr>
          <w:rFonts w:ascii="Sylfaen" w:hAnsi="Sylfaen"/>
          <w:sz w:val="24"/>
        </w:rPr>
        <w:t>у</w:t>
      </w:r>
    </w:p>
    <w:p w14:paraId="3CD24AF5" w14:textId="77777777" w:rsidR="00C73938" w:rsidRPr="00472C29" w:rsidRDefault="00C73938" w:rsidP="00C73938">
      <w:pPr>
        <w:tabs>
          <w:tab w:val="left" w:pos="2203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е) </w:t>
      </w:r>
      <w:proofErr w:type="spellStart"/>
      <w:r w:rsidRPr="00A63AE5">
        <w:t>Garamond</w:t>
      </w:r>
      <w:proofErr w:type="spellEnd"/>
      <w:r w:rsidRPr="00A63AE5">
        <w:tab/>
      </w:r>
      <w:r>
        <w:tab/>
      </w:r>
      <w:r>
        <w:tab/>
      </w:r>
      <w:r w:rsidRPr="00472C29">
        <w:rPr>
          <w:rFonts w:ascii="Garamond" w:hAnsi="Garamond"/>
          <w:sz w:val="24"/>
        </w:rPr>
        <w:t>Шрифт</w:t>
      </w:r>
      <w:r>
        <w:rPr>
          <w:rFonts w:ascii="Garamond" w:hAnsi="Garamond"/>
          <w:sz w:val="24"/>
        </w:rPr>
        <w:t>и</w:t>
      </w:r>
      <w:r w:rsidRPr="00472C29">
        <w:rPr>
          <w:rFonts w:ascii="Garamond" w:hAnsi="Garamond"/>
          <w:sz w:val="24"/>
        </w:rPr>
        <w:t xml:space="preserve"> для сайт</w:t>
      </w:r>
      <w:r>
        <w:rPr>
          <w:rFonts w:ascii="Garamond" w:hAnsi="Garamond"/>
          <w:sz w:val="24"/>
        </w:rPr>
        <w:t>у</w:t>
      </w:r>
    </w:p>
    <w:p w14:paraId="6A9268BA" w14:textId="77777777" w:rsidR="00C73938" w:rsidRPr="00472C29" w:rsidRDefault="00C73938" w:rsidP="00C73938">
      <w:pPr>
        <w:tabs>
          <w:tab w:val="left" w:pos="2203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ж) </w:t>
      </w:r>
      <w:proofErr w:type="spellStart"/>
      <w:r w:rsidRPr="00A63AE5">
        <w:t>Century</w:t>
      </w:r>
      <w:proofErr w:type="spellEnd"/>
      <w:r w:rsidRPr="00A63AE5">
        <w:tab/>
      </w:r>
      <w:r>
        <w:tab/>
      </w:r>
      <w:r>
        <w:tab/>
      </w:r>
      <w:r w:rsidRPr="00472C29">
        <w:rPr>
          <w:rFonts w:ascii="Century" w:hAnsi="Century"/>
          <w:sz w:val="24"/>
        </w:rPr>
        <w:t>Шрифт</w:t>
      </w:r>
      <w:r>
        <w:rPr>
          <w:rFonts w:ascii="Century" w:hAnsi="Century"/>
          <w:sz w:val="24"/>
        </w:rPr>
        <w:t>и</w:t>
      </w:r>
      <w:r w:rsidRPr="00472C29">
        <w:rPr>
          <w:rFonts w:ascii="Century" w:hAnsi="Century"/>
          <w:sz w:val="24"/>
        </w:rPr>
        <w:t xml:space="preserve"> для сайт</w:t>
      </w:r>
      <w:r>
        <w:rPr>
          <w:rFonts w:ascii="Century" w:hAnsi="Century"/>
          <w:sz w:val="24"/>
        </w:rPr>
        <w:t>у</w:t>
      </w:r>
    </w:p>
    <w:p w14:paraId="0DC88B9A" w14:textId="77777777" w:rsidR="00C73938" w:rsidRPr="00A63AE5" w:rsidRDefault="00C73938" w:rsidP="00C73938">
      <w:r w:rsidRPr="00A63AE5">
        <w:t>3. С</w:t>
      </w:r>
      <w:r>
        <w:t>і</w:t>
      </w:r>
      <w:r w:rsidRPr="00A63AE5">
        <w:t xml:space="preserve">мейство </w:t>
      </w:r>
      <w:proofErr w:type="spellStart"/>
      <w:r w:rsidRPr="00A63AE5">
        <w:t>monospa</w:t>
      </w:r>
      <w:proofErr w:type="spellEnd"/>
      <w:r>
        <w:rPr>
          <w:lang w:val="en-US"/>
        </w:rPr>
        <w:t>s</w:t>
      </w:r>
      <w:r w:rsidRPr="00A63AE5">
        <w:t xml:space="preserve">e — </w:t>
      </w:r>
      <w:proofErr w:type="spellStart"/>
      <w:r w:rsidRPr="00A63AE5">
        <w:t>моноширинн</w:t>
      </w:r>
      <w:r>
        <w:t>і</w:t>
      </w:r>
      <w:proofErr w:type="spellEnd"/>
      <w:r w:rsidRPr="00A63AE5">
        <w:t xml:space="preserve"> шрифт</w:t>
      </w:r>
      <w:r>
        <w:t>и.</w:t>
      </w:r>
    </w:p>
    <w:p w14:paraId="61A0593A" w14:textId="77777777" w:rsidR="00C73938" w:rsidRPr="00472C29" w:rsidRDefault="00C73938" w:rsidP="00C73938">
      <w:pPr>
        <w:tabs>
          <w:tab w:val="left" w:pos="1852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а) </w:t>
      </w:r>
      <w:proofErr w:type="spellStart"/>
      <w:r w:rsidRPr="00A63AE5">
        <w:t>Courier</w:t>
      </w:r>
      <w:proofErr w:type="spellEnd"/>
      <w:r w:rsidRPr="00A63AE5">
        <w:t xml:space="preserve"> </w:t>
      </w:r>
      <w:proofErr w:type="spellStart"/>
      <w:r w:rsidRPr="00A63AE5">
        <w:t>New</w:t>
      </w:r>
      <w:proofErr w:type="spellEnd"/>
      <w:r w:rsidRPr="00A63AE5">
        <w:tab/>
      </w:r>
      <w:r w:rsidRPr="00472C29">
        <w:rPr>
          <w:rFonts w:ascii="Courier New" w:hAnsi="Courier New" w:cs="Courier New"/>
          <w:sz w:val="24"/>
        </w:rPr>
        <w:t>Шрифт</w:t>
      </w:r>
      <w:r>
        <w:rPr>
          <w:rFonts w:ascii="Courier New" w:hAnsi="Courier New" w:cs="Courier New"/>
          <w:sz w:val="24"/>
        </w:rPr>
        <w:t>и</w:t>
      </w:r>
      <w:r w:rsidRPr="00472C29">
        <w:rPr>
          <w:rFonts w:ascii="Courier New" w:hAnsi="Courier New" w:cs="Courier New"/>
          <w:sz w:val="24"/>
        </w:rPr>
        <w:t xml:space="preserve"> для сайт</w:t>
      </w:r>
      <w:r>
        <w:rPr>
          <w:rFonts w:ascii="Courier New" w:hAnsi="Courier New" w:cs="Courier New"/>
          <w:sz w:val="24"/>
        </w:rPr>
        <w:t>у</w:t>
      </w:r>
    </w:p>
    <w:p w14:paraId="5F8BEE72" w14:textId="77777777" w:rsidR="00C73938" w:rsidRPr="00472C29" w:rsidRDefault="00C73938" w:rsidP="00C73938">
      <w:pPr>
        <w:tabs>
          <w:tab w:val="left" w:pos="1852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б) </w:t>
      </w:r>
      <w:proofErr w:type="spellStart"/>
      <w:r w:rsidRPr="00A63AE5">
        <w:t>Lucida</w:t>
      </w:r>
      <w:proofErr w:type="spellEnd"/>
      <w:r w:rsidRPr="00A63AE5">
        <w:t xml:space="preserve"> </w:t>
      </w:r>
      <w:proofErr w:type="spellStart"/>
      <w:r w:rsidRPr="00A63AE5">
        <w:t>Console</w:t>
      </w:r>
      <w:proofErr w:type="spellEnd"/>
      <w:r w:rsidRPr="00A63AE5">
        <w:tab/>
      </w:r>
      <w:r>
        <w:rPr>
          <w:rFonts w:ascii="Lucida Console" w:hAnsi="Lucida Console"/>
          <w:sz w:val="24"/>
        </w:rPr>
        <w:t>Шрифти</w:t>
      </w:r>
      <w:r w:rsidRPr="00472C29">
        <w:rPr>
          <w:rFonts w:ascii="Lucida Console" w:hAnsi="Lucida Console"/>
          <w:sz w:val="24"/>
        </w:rPr>
        <w:t xml:space="preserve"> для сайт</w:t>
      </w:r>
      <w:r>
        <w:rPr>
          <w:rFonts w:ascii="Lucida Console" w:hAnsi="Lucida Console"/>
          <w:sz w:val="24"/>
        </w:rPr>
        <w:t>у</w:t>
      </w:r>
    </w:p>
    <w:p w14:paraId="1647663B" w14:textId="77777777" w:rsidR="00C73938" w:rsidRPr="00472C29" w:rsidRDefault="00C73938" w:rsidP="00C73938">
      <w:pPr>
        <w:tabs>
          <w:tab w:val="left" w:pos="1852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в) </w:t>
      </w:r>
      <w:proofErr w:type="spellStart"/>
      <w:r w:rsidRPr="00A63AE5">
        <w:t>Consolas</w:t>
      </w:r>
      <w:proofErr w:type="spellEnd"/>
      <w:r w:rsidRPr="00A63AE5">
        <w:tab/>
      </w:r>
      <w:r>
        <w:tab/>
      </w:r>
      <w:r>
        <w:rPr>
          <w:rFonts w:ascii="Consolas" w:hAnsi="Consolas"/>
          <w:sz w:val="24"/>
        </w:rPr>
        <w:t>Шрифти</w:t>
      </w:r>
      <w:r w:rsidRPr="00472C29">
        <w:rPr>
          <w:rFonts w:ascii="Consolas" w:hAnsi="Consolas"/>
          <w:sz w:val="24"/>
        </w:rPr>
        <w:t xml:space="preserve"> для сайт</w:t>
      </w:r>
      <w:r>
        <w:rPr>
          <w:rFonts w:ascii="Consolas" w:hAnsi="Consolas"/>
          <w:sz w:val="24"/>
        </w:rPr>
        <w:t>у</w:t>
      </w:r>
    </w:p>
    <w:p w14:paraId="4C299E9A" w14:textId="77777777" w:rsidR="00C73938" w:rsidRPr="00A63AE5" w:rsidRDefault="00C73938" w:rsidP="00C73938">
      <w:r w:rsidRPr="00A63AE5">
        <w:t>4. С</w:t>
      </w:r>
      <w:r>
        <w:t>і</w:t>
      </w:r>
      <w:r w:rsidRPr="00A63AE5">
        <w:t xml:space="preserve">мейство </w:t>
      </w:r>
      <w:proofErr w:type="spellStart"/>
      <w:r w:rsidRPr="00A63AE5">
        <w:t>cursive</w:t>
      </w:r>
      <w:proofErr w:type="spellEnd"/>
      <w:r w:rsidRPr="00A63AE5">
        <w:t>.</w:t>
      </w:r>
    </w:p>
    <w:p w14:paraId="73B66A7C" w14:textId="77777777" w:rsidR="00C73938" w:rsidRPr="00472C29" w:rsidRDefault="00C73938" w:rsidP="00C73938">
      <w:pPr>
        <w:tabs>
          <w:tab w:val="left" w:pos="2109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а) </w:t>
      </w:r>
      <w:proofErr w:type="spellStart"/>
      <w:r w:rsidRPr="00A63AE5">
        <w:t>Сomic</w:t>
      </w:r>
      <w:proofErr w:type="spellEnd"/>
      <w:r w:rsidRPr="00A63AE5">
        <w:t xml:space="preserve"> </w:t>
      </w:r>
      <w:proofErr w:type="spellStart"/>
      <w:r w:rsidRPr="00A63AE5">
        <w:t>Sans</w:t>
      </w:r>
      <w:proofErr w:type="spellEnd"/>
      <w:r w:rsidRPr="00A63AE5">
        <w:t xml:space="preserve"> MS</w:t>
      </w:r>
      <w:r w:rsidRPr="00A63AE5">
        <w:tab/>
      </w:r>
      <w:r w:rsidRPr="00472C29">
        <w:rPr>
          <w:rFonts w:ascii="Comic Sans MS" w:hAnsi="Comic Sans MS"/>
          <w:sz w:val="24"/>
        </w:rPr>
        <w:t>Шрифт</w:t>
      </w:r>
      <w:r>
        <w:rPr>
          <w:rFonts w:ascii="Comic Sans MS" w:hAnsi="Comic Sans MS"/>
          <w:sz w:val="24"/>
        </w:rPr>
        <w:t>и</w:t>
      </w:r>
      <w:r w:rsidRPr="00472C29">
        <w:rPr>
          <w:rFonts w:ascii="Comic Sans MS" w:hAnsi="Comic Sans MS"/>
          <w:sz w:val="24"/>
        </w:rPr>
        <w:t xml:space="preserve"> для сайт</w:t>
      </w:r>
      <w:r>
        <w:rPr>
          <w:rFonts w:ascii="Comic Sans MS" w:hAnsi="Comic Sans MS"/>
          <w:sz w:val="24"/>
        </w:rPr>
        <w:t>у</w:t>
      </w:r>
    </w:p>
    <w:p w14:paraId="38201082" w14:textId="77777777" w:rsidR="00C73938" w:rsidRPr="00472C29" w:rsidRDefault="00C73938" w:rsidP="00C73938">
      <w:pPr>
        <w:tabs>
          <w:tab w:val="left" w:pos="2109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б) </w:t>
      </w:r>
      <w:proofErr w:type="spellStart"/>
      <w:r w:rsidRPr="00A63AE5">
        <w:t>Monotype</w:t>
      </w:r>
      <w:proofErr w:type="spellEnd"/>
      <w:r w:rsidRPr="00A63AE5">
        <w:t xml:space="preserve"> </w:t>
      </w:r>
      <w:proofErr w:type="spellStart"/>
      <w:r w:rsidRPr="00A63AE5">
        <w:t>Corsiva</w:t>
      </w:r>
      <w:proofErr w:type="spellEnd"/>
      <w:r w:rsidRPr="00A63AE5">
        <w:tab/>
      </w:r>
      <w:r w:rsidRPr="00A63AE5">
        <w:rPr>
          <w:rFonts w:ascii="Monotype Corsiva" w:hAnsi="Monotype Corsiva"/>
          <w:sz w:val="32"/>
          <w:szCs w:val="32"/>
        </w:rPr>
        <w:t>Шрифти для сайту</w:t>
      </w:r>
    </w:p>
    <w:p w14:paraId="41260FA3" w14:textId="77777777" w:rsidR="00C73938" w:rsidRPr="00472C29" w:rsidRDefault="00C73938" w:rsidP="00C73938">
      <w:pPr>
        <w:tabs>
          <w:tab w:val="left" w:pos="2109"/>
        </w:tabs>
        <w:spacing w:before="0" w:after="0" w:line="360" w:lineRule="auto"/>
        <w:ind w:left="708"/>
        <w:rPr>
          <w:rFonts w:ascii="Times New Roman" w:hAnsi="Times New Roman"/>
          <w:sz w:val="24"/>
        </w:rPr>
      </w:pPr>
      <w:r w:rsidRPr="00A63AE5">
        <w:t xml:space="preserve">в) </w:t>
      </w:r>
      <w:proofErr w:type="spellStart"/>
      <w:r w:rsidRPr="00A63AE5">
        <w:t>Mistral</w:t>
      </w:r>
      <w:proofErr w:type="spellEnd"/>
      <w:r w:rsidRPr="00A63AE5">
        <w:tab/>
      </w:r>
      <w:r>
        <w:tab/>
      </w:r>
      <w:r>
        <w:tab/>
      </w:r>
      <w:r w:rsidRPr="00A63AE5">
        <w:rPr>
          <w:rFonts w:ascii="Mistral" w:hAnsi="Mistral"/>
          <w:sz w:val="32"/>
          <w:szCs w:val="32"/>
        </w:rPr>
        <w:t>Шрифти для сайту</w:t>
      </w:r>
    </w:p>
    <w:p w14:paraId="6C32B3D5" w14:textId="045D204A" w:rsidR="00C73938" w:rsidRDefault="00C73938" w:rsidP="00C73938">
      <w:r>
        <w:t xml:space="preserve">Ці шрифти є в кожного користувача Windows, </w:t>
      </w:r>
      <w:proofErr w:type="spellStart"/>
      <w:r>
        <w:t>Mac</w:t>
      </w:r>
      <w:proofErr w:type="spellEnd"/>
      <w:r>
        <w:t xml:space="preserve"> OS і в переважній більшості користувачів </w:t>
      </w:r>
      <w:proofErr w:type="spellStart"/>
      <w:r>
        <w:t>Unix</w:t>
      </w:r>
      <w:proofErr w:type="spellEnd"/>
      <w:r>
        <w:t>/</w:t>
      </w:r>
      <w:proofErr w:type="spellStart"/>
      <w:r>
        <w:t>Linux</w:t>
      </w:r>
      <w:proofErr w:type="spellEnd"/>
      <w:r>
        <w:t>.</w:t>
      </w:r>
    </w:p>
    <w:p w14:paraId="057F5F5E" w14:textId="068EF756" w:rsidR="00D03CF6" w:rsidRDefault="00D03CF6" w:rsidP="00D03CF6">
      <w:pPr>
        <w:pStyle w:val="3"/>
      </w:pPr>
      <w:r>
        <w:t>Довільні шрифти</w:t>
      </w:r>
    </w:p>
    <w:p w14:paraId="027A5E16" w14:textId="0672B8FA" w:rsidR="00D03CF6" w:rsidRDefault="00D03CF6" w:rsidP="00D03CF6">
      <w:r>
        <w:t>Якщо обраний для дизайну шрифт не міститься у переліку стандартних шрифтів, тоді, слід застосувати сучасні вебтехнології втілення вебшрифтів (рис.</w:t>
      </w:r>
      <w:r w:rsidR="007504D4" w:rsidRPr="007504D4">
        <w:rPr>
          <w:lang w:val="ru-RU"/>
        </w:rPr>
        <w:t>2</w:t>
      </w:r>
      <w:r>
        <w:t>).</w:t>
      </w:r>
    </w:p>
    <w:p w14:paraId="2B7829AA" w14:textId="77777777" w:rsidR="00D03CF6" w:rsidRDefault="00D03CF6" w:rsidP="00D03CF6">
      <w:pPr>
        <w:jc w:val="center"/>
      </w:pPr>
      <w:r>
        <w:rPr>
          <w:noProof/>
        </w:rPr>
        <w:drawing>
          <wp:inline distT="0" distB="0" distL="0" distR="0" wp14:anchorId="2B487EF1" wp14:editId="1BBBAECD">
            <wp:extent cx="5320665" cy="2296293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1313" cy="230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33707" w14:textId="19AB94F3" w:rsidR="00D03CF6" w:rsidRDefault="00D03CF6" w:rsidP="00D03CF6">
      <w:pPr>
        <w:jc w:val="center"/>
      </w:pPr>
      <w:r>
        <w:t>Рис.</w:t>
      </w:r>
      <w:r w:rsidR="007504D4">
        <w:rPr>
          <w:lang w:val="en-US"/>
        </w:rPr>
        <w:t>2</w:t>
      </w:r>
      <w:r>
        <w:t>. Сучасні методи інтеграції шрифтів</w:t>
      </w:r>
    </w:p>
    <w:p w14:paraId="16C2D0FA" w14:textId="77777777" w:rsidR="00D03CF6" w:rsidRDefault="00D03CF6" w:rsidP="00D03CF6">
      <w:pPr>
        <w:pStyle w:val="4"/>
      </w:pPr>
      <w:r>
        <w:lastRenderedPageBreak/>
        <w:t xml:space="preserve">Правило @ </w:t>
      </w:r>
      <w:proofErr w:type="spellStart"/>
      <w:r>
        <w:t>font-face</w:t>
      </w:r>
      <w:proofErr w:type="spellEnd"/>
    </w:p>
    <w:p w14:paraId="7AC2745E" w14:textId="17E94811" w:rsidR="00337113" w:rsidRPr="00337113" w:rsidRDefault="00D03CF6" w:rsidP="00337113">
      <w:pPr>
        <w:rPr>
          <w:iCs w:val="0"/>
          <w:lang w:eastAsia="uk-UA"/>
        </w:rPr>
      </w:pPr>
      <w:r>
        <w:t xml:space="preserve">Правило @ </w:t>
      </w:r>
      <w:proofErr w:type="spellStart"/>
      <w:r>
        <w:t>font-face</w:t>
      </w:r>
      <w:proofErr w:type="spellEnd"/>
      <w:r>
        <w:t xml:space="preserve"> дозволяє під’єднувати користувацькі веб-шрифти. Браузер завантажує шрифти в кеш і використовує їх для оформлення тексту на сторінці. Такий підхід називається втіленням шрифтів.</w:t>
      </w:r>
      <w:r w:rsidR="00337113">
        <w:t xml:space="preserve"> </w:t>
      </w:r>
      <w:r w:rsidR="00337113" w:rsidRPr="00337113">
        <w:rPr>
          <w:iCs w:val="0"/>
          <w:lang w:eastAsia="uk-UA"/>
        </w:rPr>
        <w:t>Синтаксис CSS для оголошення користувацького шрифту дуже простий. Потрібно лише зазначити назву шрифту, джерело файлу шрифту і його можна застосувати до будь-якого елементу.</w:t>
      </w:r>
    </w:p>
    <w:p w14:paraId="10F724C6" w14:textId="77777777" w:rsidR="00337113" w:rsidRPr="00337113" w:rsidRDefault="00337113" w:rsidP="003371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567"/>
        <w:jc w:val="left"/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</w:pPr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@font-face {</w:t>
      </w:r>
    </w:p>
    <w:p w14:paraId="744A85AF" w14:textId="77777777" w:rsidR="00337113" w:rsidRPr="00337113" w:rsidRDefault="00337113" w:rsidP="003371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567"/>
        <w:jc w:val="left"/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</w:pPr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ab/>
      </w:r>
      <w:proofErr w:type="spellStart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font-family</w:t>
      </w:r>
      <w:proofErr w:type="spellEnd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: "</w:t>
      </w:r>
      <w:proofErr w:type="spellStart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MyFontName</w:t>
      </w:r>
      <w:proofErr w:type="spellEnd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";</w:t>
      </w:r>
    </w:p>
    <w:p w14:paraId="69F78EE5" w14:textId="77777777" w:rsidR="00337113" w:rsidRPr="00337113" w:rsidRDefault="00337113" w:rsidP="003371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567"/>
        <w:jc w:val="left"/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</w:pPr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ab/>
      </w:r>
      <w:proofErr w:type="spellStart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src</w:t>
      </w:r>
      <w:proofErr w:type="spellEnd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 xml:space="preserve">: </w:t>
      </w:r>
      <w:proofErr w:type="spellStart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url</w:t>
      </w:r>
      <w:proofErr w:type="spellEnd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('font.ttf');</w:t>
      </w:r>
    </w:p>
    <w:p w14:paraId="13C991DE" w14:textId="275CD111" w:rsidR="00337113" w:rsidRPr="00337113" w:rsidRDefault="00337113" w:rsidP="003371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567"/>
        <w:jc w:val="left"/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</w:pPr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}</w:t>
      </w:r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br/>
      </w:r>
      <w:proofErr w:type="spellStart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body</w:t>
      </w:r>
      <w:proofErr w:type="spellEnd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 xml:space="preserve"> {</w:t>
      </w:r>
      <w:proofErr w:type="spellStart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font-family</w:t>
      </w:r>
      <w:proofErr w:type="spellEnd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: "</w:t>
      </w:r>
      <w:proofErr w:type="spellStart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MyFontName</w:t>
      </w:r>
      <w:proofErr w:type="spellEnd"/>
      <w:r w:rsidRPr="00337113">
        <w:rPr>
          <w:rFonts w:ascii="Courier New" w:eastAsia="Times New Roman" w:hAnsi="Courier New" w:cs="Courier New"/>
          <w:iCs w:val="0"/>
          <w:sz w:val="20"/>
          <w:szCs w:val="20"/>
          <w:lang w:eastAsia="uk-UA"/>
        </w:rPr>
        <w:t>";/використовуємо підключений шрифт */}</w:t>
      </w:r>
    </w:p>
    <w:p w14:paraId="511E46C3" w14:textId="77777777" w:rsidR="00D03CF6" w:rsidRDefault="00D03CF6" w:rsidP="00D03CF6">
      <w:r>
        <w:t xml:space="preserve">Правило @ </w:t>
      </w:r>
      <w:proofErr w:type="spellStart"/>
      <w:r>
        <w:t>font-face</w:t>
      </w:r>
      <w:proofErr w:type="spellEnd"/>
      <w:r>
        <w:t xml:space="preserve"> потрібно розміщувати перед всіма іншими правилами </w:t>
      </w:r>
      <w:proofErr w:type="spellStart"/>
      <w:r>
        <w:t>css</w:t>
      </w:r>
      <w:proofErr w:type="spellEnd"/>
      <w:r>
        <w:t xml:space="preserve">, оскільки цей прийом підвищує продуктивність сторінки. Файли зі шрифтом знаходяться у папці </w:t>
      </w:r>
      <w:proofErr w:type="spellStart"/>
      <w:r>
        <w:t>fonts</w:t>
      </w:r>
      <w:proofErr w:type="spellEnd"/>
      <w:r>
        <w:t xml:space="preserve">, що розміщається на сервері. Властивість @ </w:t>
      </w:r>
      <w:proofErr w:type="spellStart"/>
      <w:r>
        <w:t>font-face</w:t>
      </w:r>
      <w:proofErr w:type="spellEnd"/>
      <w:r>
        <w:t xml:space="preserve"> має хорошу підтримку в браузерах. </w:t>
      </w:r>
    </w:p>
    <w:p w14:paraId="118D961D" w14:textId="77777777" w:rsidR="00D03CF6" w:rsidRDefault="00D03CF6" w:rsidP="00D03CF6">
      <w:pPr>
        <w:pStyle w:val="4"/>
      </w:pPr>
      <w:r>
        <w:t>Втілення через АРІ</w:t>
      </w:r>
    </w:p>
    <w:p w14:paraId="7FC47FE4" w14:textId="77777777" w:rsidR="00D03CF6" w:rsidRDefault="00D03CF6" w:rsidP="00D03CF6">
      <w:proofErr w:type="spellStart"/>
      <w:r>
        <w:t>Google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API (https://fonts.google.com/) - це безкоштовний сервіс від </w:t>
      </w:r>
      <w:proofErr w:type="spellStart"/>
      <w:r>
        <w:t>Google</w:t>
      </w:r>
      <w:proofErr w:type="spellEnd"/>
      <w:r>
        <w:t xml:space="preserve">, який надає власникам сайтів можливість використовувати різні шрифти простим, зручним і ефективним способом.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API надає посилання на властивість CSS3 @ </w:t>
      </w:r>
      <w:proofErr w:type="spellStart"/>
      <w:r>
        <w:t>font-face</w:t>
      </w:r>
      <w:proofErr w:type="spellEnd"/>
      <w:r>
        <w:t xml:space="preserve">. Після уставляння коду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API до сторінки, він повертає таблицю стилів, що містить правило @ </w:t>
      </w:r>
      <w:proofErr w:type="spellStart"/>
      <w:r>
        <w:t>font-face</w:t>
      </w:r>
      <w:proofErr w:type="spellEnd"/>
      <w:r>
        <w:t xml:space="preserve"> для обраного шрифту, що може виглядати приблизно так:</w:t>
      </w:r>
    </w:p>
    <w:p w14:paraId="306B5839" w14:textId="77777777" w:rsidR="00D03CF6" w:rsidRPr="00655422" w:rsidRDefault="00D03CF6" w:rsidP="00D03CF6">
      <w:pPr>
        <w:ind w:left="709"/>
        <w:jc w:val="left"/>
        <w:rPr>
          <w:rFonts w:ascii="Courier New" w:hAnsi="Courier New" w:cs="Courier New"/>
        </w:rPr>
      </w:pPr>
      <w:r w:rsidRPr="00655422">
        <w:rPr>
          <w:rFonts w:ascii="Courier New" w:hAnsi="Courier New" w:cs="Courier New"/>
        </w:rPr>
        <w:t>&lt;</w:t>
      </w:r>
      <w:proofErr w:type="spellStart"/>
      <w:r w:rsidRPr="00655422">
        <w:rPr>
          <w:rFonts w:ascii="Courier New" w:hAnsi="Courier New" w:cs="Courier New"/>
        </w:rPr>
        <w:t>link</w:t>
      </w:r>
      <w:proofErr w:type="spellEnd"/>
      <w:r w:rsidRPr="00655422">
        <w:rPr>
          <w:rFonts w:ascii="Courier New" w:hAnsi="Courier New" w:cs="Courier New"/>
        </w:rPr>
        <w:t xml:space="preserve"> </w:t>
      </w:r>
      <w:proofErr w:type="spellStart"/>
      <w:r w:rsidRPr="00655422">
        <w:rPr>
          <w:rFonts w:ascii="Courier New" w:hAnsi="Courier New" w:cs="Courier New"/>
        </w:rPr>
        <w:t>href</w:t>
      </w:r>
      <w:proofErr w:type="spellEnd"/>
      <w:r w:rsidRPr="00655422">
        <w:rPr>
          <w:rFonts w:ascii="Courier New" w:hAnsi="Courier New" w:cs="Courier New"/>
        </w:rPr>
        <w:t xml:space="preserve">="https://fonts.googleapis.com/css?family=Open+Sans" </w:t>
      </w:r>
      <w:proofErr w:type="spellStart"/>
      <w:r w:rsidRPr="00655422">
        <w:rPr>
          <w:rFonts w:ascii="Courier New" w:hAnsi="Courier New" w:cs="Courier New"/>
        </w:rPr>
        <w:t>rel</w:t>
      </w:r>
      <w:proofErr w:type="spellEnd"/>
      <w:r w:rsidRPr="00655422">
        <w:rPr>
          <w:rFonts w:ascii="Courier New" w:hAnsi="Courier New" w:cs="Courier New"/>
        </w:rPr>
        <w:t>="</w:t>
      </w:r>
      <w:proofErr w:type="spellStart"/>
      <w:r w:rsidRPr="00655422">
        <w:rPr>
          <w:rFonts w:ascii="Courier New" w:hAnsi="Courier New" w:cs="Courier New"/>
        </w:rPr>
        <w:t>stylesheet</w:t>
      </w:r>
      <w:proofErr w:type="spellEnd"/>
      <w:r w:rsidRPr="00655422">
        <w:rPr>
          <w:rFonts w:ascii="Courier New" w:hAnsi="Courier New" w:cs="Courier New"/>
        </w:rPr>
        <w:t>"&gt;</w:t>
      </w:r>
    </w:p>
    <w:p w14:paraId="21244911" w14:textId="77777777" w:rsidR="00D03CF6" w:rsidRPr="00655422" w:rsidRDefault="00D03CF6" w:rsidP="00D03CF6">
      <w:r w:rsidRPr="00655422">
        <w:t xml:space="preserve">або </w:t>
      </w:r>
    </w:p>
    <w:p w14:paraId="0813DA29" w14:textId="77777777" w:rsidR="00D03CF6" w:rsidRPr="00655422" w:rsidRDefault="00D03CF6" w:rsidP="00D03CF6">
      <w:pPr>
        <w:ind w:left="709"/>
        <w:jc w:val="left"/>
        <w:rPr>
          <w:rFonts w:ascii="Courier New" w:hAnsi="Courier New" w:cs="Courier New"/>
        </w:rPr>
      </w:pPr>
      <w:r w:rsidRPr="00655422">
        <w:rPr>
          <w:rFonts w:ascii="Courier New" w:hAnsi="Courier New" w:cs="Courier New"/>
        </w:rPr>
        <w:t>&lt;</w:t>
      </w:r>
      <w:proofErr w:type="spellStart"/>
      <w:r w:rsidRPr="00655422">
        <w:rPr>
          <w:rFonts w:ascii="Courier New" w:hAnsi="Courier New" w:cs="Courier New"/>
        </w:rPr>
        <w:t>style</w:t>
      </w:r>
      <w:proofErr w:type="spellEnd"/>
      <w:r w:rsidRPr="00655422">
        <w:rPr>
          <w:rFonts w:ascii="Courier New" w:hAnsi="Courier New" w:cs="Courier New"/>
        </w:rPr>
        <w:t>&gt;</w:t>
      </w:r>
    </w:p>
    <w:p w14:paraId="7CA50738" w14:textId="77777777" w:rsidR="00D03CF6" w:rsidRPr="00655422" w:rsidRDefault="00D03CF6" w:rsidP="00D03CF6">
      <w:pPr>
        <w:ind w:left="709"/>
        <w:jc w:val="left"/>
        <w:rPr>
          <w:rFonts w:ascii="Courier New" w:hAnsi="Courier New" w:cs="Courier New"/>
        </w:rPr>
      </w:pPr>
      <w:r w:rsidRPr="00655422">
        <w:rPr>
          <w:rFonts w:ascii="Courier New" w:hAnsi="Courier New" w:cs="Courier New"/>
        </w:rPr>
        <w:t xml:space="preserve">@import </w:t>
      </w:r>
      <w:proofErr w:type="spellStart"/>
      <w:r w:rsidRPr="00655422">
        <w:rPr>
          <w:rFonts w:ascii="Courier New" w:hAnsi="Courier New" w:cs="Courier New"/>
        </w:rPr>
        <w:t>url</w:t>
      </w:r>
      <w:proofErr w:type="spellEnd"/>
      <w:r w:rsidRPr="00655422">
        <w:rPr>
          <w:rFonts w:ascii="Courier New" w:hAnsi="Courier New" w:cs="Courier New"/>
        </w:rPr>
        <w:t>('https://fonts.googleapis.com/css?family=Open+Sans');</w:t>
      </w:r>
    </w:p>
    <w:p w14:paraId="6212F59D" w14:textId="77777777" w:rsidR="00D03CF6" w:rsidRPr="00655422" w:rsidRDefault="00D03CF6" w:rsidP="00D03CF6">
      <w:pPr>
        <w:ind w:left="709"/>
        <w:jc w:val="left"/>
        <w:rPr>
          <w:rFonts w:ascii="Courier New" w:hAnsi="Courier New" w:cs="Courier New"/>
        </w:rPr>
      </w:pPr>
      <w:r w:rsidRPr="00655422">
        <w:rPr>
          <w:rFonts w:ascii="Courier New" w:hAnsi="Courier New" w:cs="Courier New"/>
        </w:rPr>
        <w:t>&lt;/</w:t>
      </w:r>
      <w:proofErr w:type="spellStart"/>
      <w:r w:rsidRPr="00655422">
        <w:rPr>
          <w:rFonts w:ascii="Courier New" w:hAnsi="Courier New" w:cs="Courier New"/>
        </w:rPr>
        <w:t>style</w:t>
      </w:r>
      <w:proofErr w:type="spellEnd"/>
      <w:r w:rsidRPr="00655422">
        <w:rPr>
          <w:rFonts w:ascii="Courier New" w:hAnsi="Courier New" w:cs="Courier New"/>
        </w:rPr>
        <w:t>&gt;</w:t>
      </w:r>
    </w:p>
    <w:p w14:paraId="0C65750F" w14:textId="77777777" w:rsidR="00D03CF6" w:rsidRDefault="00D03CF6" w:rsidP="00D03CF6">
      <w:proofErr w:type="spellStart"/>
      <w:r>
        <w:t>Google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API є одним з простих рішень для використання довільних шрифтів на веб ресурсах.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API працює у всіх сучасних браузерах. За допомогою кількох рядків можна використовувати будь-який з представлених шрифтів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. Всі надані шрифти є безкоштовними. Всі шрифти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API можна використовувати і в комерційних і персональних додатках.</w:t>
      </w:r>
    </w:p>
    <w:p w14:paraId="7029E77D" w14:textId="77777777" w:rsidR="00C73938" w:rsidRDefault="00C73938" w:rsidP="00C73938">
      <w:pPr>
        <w:pStyle w:val="3"/>
      </w:pPr>
      <w:r>
        <w:t>Лінійки шрифтів</w:t>
      </w:r>
    </w:p>
    <w:p w14:paraId="5F57AD54" w14:textId="77777777" w:rsidR="008B3A76" w:rsidRDefault="008B3A76" w:rsidP="008B3A76">
      <w:r>
        <w:t xml:space="preserve">Для категоризації шрифтів використовуються два типи імен: </w:t>
      </w:r>
    </w:p>
    <w:p w14:paraId="41A15B1D" w14:textId="77777777" w:rsidR="008B3A76" w:rsidRDefault="008B3A76" w:rsidP="008B3A76">
      <w:pPr>
        <w:pStyle w:val="a3"/>
        <w:numPr>
          <w:ilvl w:val="0"/>
          <w:numId w:val="6"/>
        </w:numPr>
      </w:pPr>
      <w:r>
        <w:lastRenderedPageBreak/>
        <w:t>Назва шрифту (</w:t>
      </w:r>
      <w:proofErr w:type="spellStart"/>
      <w:r>
        <w:t>Family-name</w:t>
      </w:r>
      <w:proofErr w:type="spellEnd"/>
      <w:r>
        <w:t xml:space="preserve">). Приклад </w:t>
      </w:r>
      <w:proofErr w:type="spellStart"/>
      <w:r>
        <w:t>family-name</w:t>
      </w:r>
      <w:proofErr w:type="spellEnd"/>
      <w:r>
        <w:t xml:space="preserve"> "</w:t>
      </w:r>
      <w:proofErr w:type="spellStart"/>
      <w:r>
        <w:t>Arial</w:t>
      </w:r>
      <w:proofErr w:type="spellEnd"/>
      <w:r>
        <w:t>", "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" або "</w:t>
      </w:r>
      <w:proofErr w:type="spellStart"/>
      <w:r>
        <w:t>Tahoma</w:t>
      </w:r>
      <w:proofErr w:type="spellEnd"/>
      <w:r>
        <w:t>".</w:t>
      </w:r>
      <w:r w:rsidRPr="008B3A76">
        <w:t xml:space="preserve"> </w:t>
      </w:r>
      <w:r>
        <w:t>Якщо в назві гарнітури присутні пробіли, тоді цю назву обов'язково потрібно укладати в лапки.</w:t>
      </w:r>
    </w:p>
    <w:p w14:paraId="66313B14" w14:textId="77777777" w:rsidR="008B3A76" w:rsidRDefault="008B3A76" w:rsidP="008B3A76">
      <w:pPr>
        <w:pStyle w:val="a3"/>
        <w:numPr>
          <w:ilvl w:val="0"/>
          <w:numId w:val="6"/>
        </w:numPr>
      </w:pPr>
      <w:r>
        <w:t>Родовий шрифт (</w:t>
      </w:r>
      <w:proofErr w:type="spellStart"/>
      <w:r>
        <w:t>Generic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). Його можна простіше описати як групу </w:t>
      </w:r>
      <w:proofErr w:type="spellStart"/>
      <w:r>
        <w:t>family-names</w:t>
      </w:r>
      <w:proofErr w:type="spellEnd"/>
      <w:r>
        <w:t xml:space="preserve">, що мають характерні загальні риси. Наприклад, </w:t>
      </w:r>
      <w:proofErr w:type="spellStart"/>
      <w:r>
        <w:t>sans-serif</w:t>
      </w:r>
      <w:proofErr w:type="spellEnd"/>
      <w:r>
        <w:t xml:space="preserve"> - набір шрифтів без заокруглень.</w:t>
      </w:r>
    </w:p>
    <w:p w14:paraId="12A2A305" w14:textId="579CD724" w:rsidR="00C73938" w:rsidRDefault="00C73938" w:rsidP="00C73938">
      <w:r>
        <w:t>Для того, щоб текст сторінки міг відображатися однаково за задумом дизайнера в будь-якій операційній системі, існує можливість задавати лінійки шрифтів: комбінації безпечних і довільних шрифтів.</w:t>
      </w:r>
    </w:p>
    <w:p w14:paraId="0454ACFE" w14:textId="77777777" w:rsidR="00C73938" w:rsidRPr="00655422" w:rsidRDefault="00C73938" w:rsidP="00C73938">
      <w:pPr>
        <w:ind w:left="709"/>
        <w:rPr>
          <w:rFonts w:ascii="Courier New" w:hAnsi="Courier New" w:cs="Courier New"/>
        </w:rPr>
      </w:pPr>
      <w:proofErr w:type="spellStart"/>
      <w:r w:rsidRPr="00655422">
        <w:rPr>
          <w:rFonts w:ascii="Courier New" w:hAnsi="Courier New" w:cs="Courier New"/>
        </w:rPr>
        <w:t>font-family</w:t>
      </w:r>
      <w:proofErr w:type="spellEnd"/>
      <w:r w:rsidRPr="00655422">
        <w:rPr>
          <w:rFonts w:ascii="Courier New" w:hAnsi="Courier New" w:cs="Courier New"/>
        </w:rPr>
        <w:t xml:space="preserve">: </w:t>
      </w:r>
      <w:proofErr w:type="spellStart"/>
      <w:r w:rsidRPr="00655422">
        <w:rPr>
          <w:rFonts w:ascii="Courier New" w:hAnsi="Courier New" w:cs="Courier New"/>
        </w:rPr>
        <w:t>Arial</w:t>
      </w:r>
      <w:proofErr w:type="spellEnd"/>
      <w:r w:rsidRPr="00655422">
        <w:rPr>
          <w:rFonts w:ascii="Courier New" w:hAnsi="Courier New" w:cs="Courier New"/>
        </w:rPr>
        <w:t>, "</w:t>
      </w:r>
      <w:proofErr w:type="spellStart"/>
      <w:r w:rsidRPr="00655422">
        <w:rPr>
          <w:rFonts w:ascii="Courier New" w:hAnsi="Courier New" w:cs="Courier New"/>
        </w:rPr>
        <w:t>Helvetica</w:t>
      </w:r>
      <w:proofErr w:type="spellEnd"/>
      <w:r w:rsidRPr="00655422">
        <w:rPr>
          <w:rFonts w:ascii="Courier New" w:hAnsi="Courier New" w:cs="Courier New"/>
        </w:rPr>
        <w:t xml:space="preserve">", </w:t>
      </w:r>
      <w:proofErr w:type="spellStart"/>
      <w:r w:rsidRPr="00655422">
        <w:rPr>
          <w:rFonts w:ascii="Courier New" w:hAnsi="Courier New" w:cs="Courier New"/>
        </w:rPr>
        <w:t>sans-serif</w:t>
      </w:r>
      <w:proofErr w:type="spellEnd"/>
      <w:r w:rsidRPr="00655422">
        <w:rPr>
          <w:rFonts w:ascii="Courier New" w:hAnsi="Courier New" w:cs="Courier New"/>
        </w:rPr>
        <w:t>.</w:t>
      </w:r>
    </w:p>
    <w:p w14:paraId="3F7D4C43" w14:textId="77777777" w:rsidR="00C73938" w:rsidRPr="00655422" w:rsidRDefault="00C73938" w:rsidP="00C73938">
      <w:pPr>
        <w:ind w:left="709"/>
        <w:rPr>
          <w:rFonts w:ascii="Courier New" w:hAnsi="Courier New" w:cs="Courier New"/>
        </w:rPr>
      </w:pPr>
      <w:proofErr w:type="spellStart"/>
      <w:r w:rsidRPr="00655422">
        <w:rPr>
          <w:rFonts w:ascii="Courier New" w:hAnsi="Courier New" w:cs="Courier New"/>
        </w:rPr>
        <w:t>font-family</w:t>
      </w:r>
      <w:proofErr w:type="spellEnd"/>
      <w:r w:rsidRPr="00655422">
        <w:rPr>
          <w:rFonts w:ascii="Courier New" w:hAnsi="Courier New" w:cs="Courier New"/>
        </w:rPr>
        <w:t>: "</w:t>
      </w:r>
      <w:proofErr w:type="spellStart"/>
      <w:r w:rsidRPr="00655422">
        <w:rPr>
          <w:rFonts w:ascii="Courier New" w:hAnsi="Courier New" w:cs="Courier New"/>
        </w:rPr>
        <w:t>Times</w:t>
      </w:r>
      <w:proofErr w:type="spellEnd"/>
      <w:r w:rsidRPr="00655422">
        <w:rPr>
          <w:rFonts w:ascii="Courier New" w:hAnsi="Courier New" w:cs="Courier New"/>
        </w:rPr>
        <w:t xml:space="preserve"> </w:t>
      </w:r>
      <w:proofErr w:type="spellStart"/>
      <w:r w:rsidRPr="00655422">
        <w:rPr>
          <w:rFonts w:ascii="Courier New" w:hAnsi="Courier New" w:cs="Courier New"/>
        </w:rPr>
        <w:t>New</w:t>
      </w:r>
      <w:proofErr w:type="spellEnd"/>
      <w:r w:rsidRPr="00655422">
        <w:rPr>
          <w:rFonts w:ascii="Courier New" w:hAnsi="Courier New" w:cs="Courier New"/>
        </w:rPr>
        <w:t xml:space="preserve"> </w:t>
      </w:r>
      <w:proofErr w:type="spellStart"/>
      <w:r w:rsidRPr="00655422">
        <w:rPr>
          <w:rFonts w:ascii="Courier New" w:hAnsi="Courier New" w:cs="Courier New"/>
        </w:rPr>
        <w:t>Roman</w:t>
      </w:r>
      <w:proofErr w:type="spellEnd"/>
      <w:r w:rsidRPr="00655422">
        <w:rPr>
          <w:rFonts w:ascii="Courier New" w:hAnsi="Courier New" w:cs="Courier New"/>
        </w:rPr>
        <w:t>", "</w:t>
      </w:r>
      <w:proofErr w:type="spellStart"/>
      <w:r w:rsidRPr="00655422">
        <w:rPr>
          <w:rFonts w:ascii="Courier New" w:hAnsi="Courier New" w:cs="Courier New"/>
        </w:rPr>
        <w:t>Times</w:t>
      </w:r>
      <w:proofErr w:type="spellEnd"/>
      <w:r w:rsidRPr="00655422">
        <w:rPr>
          <w:rFonts w:ascii="Courier New" w:hAnsi="Courier New" w:cs="Courier New"/>
        </w:rPr>
        <w:t xml:space="preserve"> CY", "</w:t>
      </w:r>
      <w:proofErr w:type="spellStart"/>
      <w:r w:rsidRPr="00655422">
        <w:rPr>
          <w:rFonts w:ascii="Courier New" w:hAnsi="Courier New" w:cs="Courier New"/>
        </w:rPr>
        <w:t>Nimbus</w:t>
      </w:r>
      <w:proofErr w:type="spellEnd"/>
      <w:r w:rsidRPr="00655422">
        <w:rPr>
          <w:rFonts w:ascii="Courier New" w:hAnsi="Courier New" w:cs="Courier New"/>
        </w:rPr>
        <w:t xml:space="preserve"> </w:t>
      </w:r>
      <w:proofErr w:type="spellStart"/>
      <w:r w:rsidRPr="00655422">
        <w:rPr>
          <w:rFonts w:ascii="Courier New" w:hAnsi="Courier New" w:cs="Courier New"/>
        </w:rPr>
        <w:t>Roman</w:t>
      </w:r>
      <w:proofErr w:type="spellEnd"/>
      <w:r w:rsidRPr="00655422">
        <w:rPr>
          <w:rFonts w:ascii="Courier New" w:hAnsi="Courier New" w:cs="Courier New"/>
        </w:rPr>
        <w:t xml:space="preserve"> No9 L", </w:t>
      </w:r>
      <w:proofErr w:type="spellStart"/>
      <w:r w:rsidRPr="00655422">
        <w:rPr>
          <w:rFonts w:ascii="Courier New" w:hAnsi="Courier New" w:cs="Courier New"/>
        </w:rPr>
        <w:t>serif</w:t>
      </w:r>
      <w:proofErr w:type="spellEnd"/>
      <w:r w:rsidRPr="00655422">
        <w:rPr>
          <w:rFonts w:ascii="Courier New" w:hAnsi="Courier New" w:cs="Courier New"/>
        </w:rPr>
        <w:t>.</w:t>
      </w:r>
    </w:p>
    <w:p w14:paraId="44E384D3" w14:textId="77777777" w:rsidR="00C73938" w:rsidRPr="00655422" w:rsidRDefault="00C73938" w:rsidP="00C73938">
      <w:pPr>
        <w:ind w:left="709"/>
        <w:rPr>
          <w:rFonts w:ascii="Courier New" w:hAnsi="Courier New" w:cs="Courier New"/>
        </w:rPr>
      </w:pPr>
      <w:proofErr w:type="spellStart"/>
      <w:r w:rsidRPr="00655422">
        <w:rPr>
          <w:rFonts w:ascii="Courier New" w:hAnsi="Courier New" w:cs="Courier New"/>
        </w:rPr>
        <w:t>font-family</w:t>
      </w:r>
      <w:proofErr w:type="spellEnd"/>
      <w:r w:rsidRPr="00655422">
        <w:rPr>
          <w:rFonts w:ascii="Courier New" w:hAnsi="Courier New" w:cs="Courier New"/>
        </w:rPr>
        <w:t>: "</w:t>
      </w:r>
      <w:proofErr w:type="spellStart"/>
      <w:r w:rsidRPr="00655422">
        <w:rPr>
          <w:rFonts w:ascii="Courier New" w:hAnsi="Courier New" w:cs="Courier New"/>
        </w:rPr>
        <w:t>Lucida</w:t>
      </w:r>
      <w:proofErr w:type="spellEnd"/>
      <w:r w:rsidRPr="00655422">
        <w:rPr>
          <w:rFonts w:ascii="Courier New" w:hAnsi="Courier New" w:cs="Courier New"/>
        </w:rPr>
        <w:t xml:space="preserve"> </w:t>
      </w:r>
      <w:proofErr w:type="spellStart"/>
      <w:r w:rsidRPr="00655422">
        <w:rPr>
          <w:rFonts w:ascii="Courier New" w:hAnsi="Courier New" w:cs="Courier New"/>
        </w:rPr>
        <w:t>Console</w:t>
      </w:r>
      <w:proofErr w:type="spellEnd"/>
      <w:r w:rsidRPr="00655422">
        <w:rPr>
          <w:rFonts w:ascii="Courier New" w:hAnsi="Courier New" w:cs="Courier New"/>
        </w:rPr>
        <w:t xml:space="preserve">", </w:t>
      </w:r>
      <w:proofErr w:type="spellStart"/>
      <w:r w:rsidRPr="00655422">
        <w:rPr>
          <w:rFonts w:ascii="Courier New" w:hAnsi="Courier New" w:cs="Courier New"/>
        </w:rPr>
        <w:t>Monaco</w:t>
      </w:r>
      <w:proofErr w:type="spellEnd"/>
      <w:r w:rsidRPr="00655422">
        <w:rPr>
          <w:rFonts w:ascii="Courier New" w:hAnsi="Courier New" w:cs="Courier New"/>
        </w:rPr>
        <w:t xml:space="preserve">, </w:t>
      </w:r>
      <w:proofErr w:type="spellStart"/>
      <w:r w:rsidRPr="00655422">
        <w:rPr>
          <w:rFonts w:ascii="Courier New" w:hAnsi="Courier New" w:cs="Courier New"/>
        </w:rPr>
        <w:t>monospace</w:t>
      </w:r>
      <w:proofErr w:type="spellEnd"/>
      <w:r w:rsidRPr="00655422">
        <w:rPr>
          <w:rFonts w:ascii="Courier New" w:hAnsi="Courier New" w:cs="Courier New"/>
        </w:rPr>
        <w:t>.</w:t>
      </w:r>
    </w:p>
    <w:p w14:paraId="6DFE7E95" w14:textId="7B40CF35" w:rsidR="008B3A76" w:rsidRDefault="008B3A76" w:rsidP="008B3A76">
      <w:r>
        <w:t>При вказуванні шрифтів для сайту першим вказується самий відповідний шрифт, далі перелічуються альтернативні. Рекомендується в кінці списку вказувати родовий шрифт. Тоді сторінка, як мінімум, буде відображена шрифтом того ж сімейства, якщо відсутні вказані шрифти (рис.</w:t>
      </w:r>
      <w:r w:rsidR="007504D4" w:rsidRPr="007504D4">
        <w:t>3</w:t>
      </w:r>
      <w:r>
        <w:t>).</w:t>
      </w:r>
    </w:p>
    <w:p w14:paraId="54BB0F99" w14:textId="230F6844" w:rsidR="008B3A76" w:rsidRDefault="008B3A76" w:rsidP="008B3A76">
      <w:r>
        <w:t>Наприклад, список шрифтів може виглядати так:</w:t>
      </w:r>
    </w:p>
    <w:p w14:paraId="27524969" w14:textId="77777777" w:rsidR="008B3A76" w:rsidRPr="00655422" w:rsidRDefault="008B3A76" w:rsidP="008B3A76">
      <w:pPr>
        <w:rPr>
          <w:rFonts w:ascii="Courier New" w:hAnsi="Courier New" w:cs="Courier New"/>
        </w:rPr>
      </w:pPr>
      <w:r w:rsidRPr="00655422">
        <w:rPr>
          <w:rFonts w:ascii="Courier New" w:hAnsi="Courier New" w:cs="Courier New"/>
        </w:rPr>
        <w:t>h1 {</w:t>
      </w:r>
      <w:proofErr w:type="spellStart"/>
      <w:r w:rsidRPr="00655422">
        <w:rPr>
          <w:rFonts w:ascii="Courier New" w:hAnsi="Courier New" w:cs="Courier New"/>
        </w:rPr>
        <w:t>font-family</w:t>
      </w:r>
      <w:proofErr w:type="spellEnd"/>
      <w:r w:rsidRPr="00655422">
        <w:rPr>
          <w:rFonts w:ascii="Courier New" w:hAnsi="Courier New" w:cs="Courier New"/>
        </w:rPr>
        <w:t xml:space="preserve">: </w:t>
      </w:r>
      <w:proofErr w:type="spellStart"/>
      <w:r w:rsidRPr="00655422">
        <w:rPr>
          <w:rFonts w:ascii="Courier New" w:hAnsi="Courier New" w:cs="Courier New"/>
        </w:rPr>
        <w:t>arial</w:t>
      </w:r>
      <w:proofErr w:type="spellEnd"/>
      <w:r w:rsidRPr="00655422">
        <w:rPr>
          <w:rFonts w:ascii="Courier New" w:hAnsi="Courier New" w:cs="Courier New"/>
        </w:rPr>
        <w:t xml:space="preserve">, </w:t>
      </w:r>
      <w:proofErr w:type="spellStart"/>
      <w:r w:rsidRPr="00655422">
        <w:rPr>
          <w:rFonts w:ascii="Courier New" w:hAnsi="Courier New" w:cs="Courier New"/>
        </w:rPr>
        <w:t>verdana</w:t>
      </w:r>
      <w:proofErr w:type="spellEnd"/>
      <w:r w:rsidRPr="00655422">
        <w:rPr>
          <w:rFonts w:ascii="Courier New" w:hAnsi="Courier New" w:cs="Courier New"/>
        </w:rPr>
        <w:t xml:space="preserve">, </w:t>
      </w:r>
      <w:proofErr w:type="spellStart"/>
      <w:r w:rsidRPr="00655422">
        <w:rPr>
          <w:rFonts w:ascii="Courier New" w:hAnsi="Courier New" w:cs="Courier New"/>
        </w:rPr>
        <w:t>sans-serif</w:t>
      </w:r>
      <w:proofErr w:type="spellEnd"/>
      <w:r w:rsidRPr="00655422">
        <w:rPr>
          <w:rFonts w:ascii="Courier New" w:hAnsi="Courier New" w:cs="Courier New"/>
        </w:rPr>
        <w:t>;}</w:t>
      </w:r>
    </w:p>
    <w:p w14:paraId="231F795F" w14:textId="1AD6F90B" w:rsidR="008B3A76" w:rsidRDefault="008B3A76" w:rsidP="008B3A76">
      <w:r w:rsidRPr="00655422">
        <w:rPr>
          <w:rFonts w:ascii="Courier New" w:hAnsi="Courier New" w:cs="Courier New"/>
        </w:rPr>
        <w:t>h2 {</w:t>
      </w:r>
      <w:proofErr w:type="spellStart"/>
      <w:r w:rsidRPr="00655422">
        <w:rPr>
          <w:rFonts w:ascii="Courier New" w:hAnsi="Courier New" w:cs="Courier New"/>
        </w:rPr>
        <w:t>font-family</w:t>
      </w:r>
      <w:proofErr w:type="spellEnd"/>
      <w:r w:rsidRPr="00655422">
        <w:rPr>
          <w:rFonts w:ascii="Courier New" w:hAnsi="Courier New" w:cs="Courier New"/>
        </w:rPr>
        <w:t>: "</w:t>
      </w:r>
      <w:proofErr w:type="spellStart"/>
      <w:r w:rsidRPr="00655422">
        <w:rPr>
          <w:rFonts w:ascii="Courier New" w:hAnsi="Courier New" w:cs="Courier New"/>
        </w:rPr>
        <w:t>Times</w:t>
      </w:r>
      <w:proofErr w:type="spellEnd"/>
      <w:r w:rsidRPr="00655422">
        <w:rPr>
          <w:rFonts w:ascii="Courier New" w:hAnsi="Courier New" w:cs="Courier New"/>
        </w:rPr>
        <w:t xml:space="preserve"> </w:t>
      </w:r>
      <w:proofErr w:type="spellStart"/>
      <w:r w:rsidRPr="00655422">
        <w:rPr>
          <w:rFonts w:ascii="Courier New" w:hAnsi="Courier New" w:cs="Courier New"/>
        </w:rPr>
        <w:t>New</w:t>
      </w:r>
      <w:proofErr w:type="spellEnd"/>
      <w:r w:rsidRPr="00655422">
        <w:rPr>
          <w:rFonts w:ascii="Courier New" w:hAnsi="Courier New" w:cs="Courier New"/>
        </w:rPr>
        <w:t xml:space="preserve"> </w:t>
      </w:r>
      <w:proofErr w:type="spellStart"/>
      <w:r w:rsidRPr="00655422">
        <w:rPr>
          <w:rFonts w:ascii="Courier New" w:hAnsi="Courier New" w:cs="Courier New"/>
        </w:rPr>
        <w:t>Roman</w:t>
      </w:r>
      <w:proofErr w:type="spellEnd"/>
      <w:r w:rsidRPr="00655422">
        <w:rPr>
          <w:rFonts w:ascii="Courier New" w:hAnsi="Courier New" w:cs="Courier New"/>
        </w:rPr>
        <w:t xml:space="preserve">", </w:t>
      </w:r>
      <w:proofErr w:type="spellStart"/>
      <w:r w:rsidRPr="00655422">
        <w:rPr>
          <w:rFonts w:ascii="Courier New" w:hAnsi="Courier New" w:cs="Courier New"/>
        </w:rPr>
        <w:t>serif</w:t>
      </w:r>
      <w:proofErr w:type="spellEnd"/>
      <w:r w:rsidRPr="00655422">
        <w:rPr>
          <w:rFonts w:ascii="Courier New" w:hAnsi="Courier New" w:cs="Courier New"/>
        </w:rPr>
        <w:t>;}</w:t>
      </w:r>
    </w:p>
    <w:p w14:paraId="03543DAE" w14:textId="77777777" w:rsidR="00D03CF6" w:rsidRDefault="00D03CF6" w:rsidP="00D03CF6">
      <w:pPr>
        <w:jc w:val="center"/>
      </w:pPr>
      <w:r>
        <w:rPr>
          <w:noProof/>
        </w:rPr>
        <w:drawing>
          <wp:inline distT="0" distB="0" distL="0" distR="0" wp14:anchorId="085E40AE" wp14:editId="22E402CB">
            <wp:extent cx="6120765" cy="2132965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EDF6D" w14:textId="197B1931" w:rsidR="00D03CF6" w:rsidRDefault="00D03CF6" w:rsidP="00D03CF6">
      <w:pPr>
        <w:jc w:val="center"/>
      </w:pPr>
      <w:r>
        <w:t>Рис.</w:t>
      </w:r>
      <w:r w:rsidR="007504D4">
        <w:rPr>
          <w:lang w:val="en-US"/>
        </w:rPr>
        <w:t>3</w:t>
      </w:r>
      <w:r>
        <w:t>. Каскадна логіка відображення при застосуванні лінійки шрифтів</w:t>
      </w:r>
    </w:p>
    <w:p w14:paraId="03D00A15" w14:textId="5F1F8777" w:rsidR="008B3A76" w:rsidRDefault="008B3A76" w:rsidP="00C73938">
      <w:r>
        <w:t>Заголовки &lt;h1&gt; будуть відображатися шрифтом "</w:t>
      </w:r>
      <w:proofErr w:type="spellStart"/>
      <w:r>
        <w:t>Arial</w:t>
      </w:r>
      <w:proofErr w:type="spellEnd"/>
      <w:r>
        <w:t>". Якщо він не встановлений на клієнтській машині, буде використовуватися "</w:t>
      </w:r>
      <w:proofErr w:type="spellStart"/>
      <w:r>
        <w:t>Verdana</w:t>
      </w:r>
      <w:proofErr w:type="spellEnd"/>
      <w:r>
        <w:t xml:space="preserve">". Якщо недоступні обидва шрифту, </w:t>
      </w:r>
      <w:r>
        <w:lastRenderedPageBreak/>
        <w:t xml:space="preserve">для показу заголовків буде використаний шрифт сімейства </w:t>
      </w:r>
      <w:proofErr w:type="spellStart"/>
      <w:r>
        <w:t>sans-serif</w:t>
      </w:r>
      <w:proofErr w:type="spellEnd"/>
      <w:r>
        <w:t xml:space="preserve"> з операційної системи користувача.</w:t>
      </w:r>
    </w:p>
    <w:p w14:paraId="69890C5D" w14:textId="77777777" w:rsidR="00C73938" w:rsidRDefault="00C73938" w:rsidP="00C73938">
      <w:pPr>
        <w:pStyle w:val="2"/>
      </w:pPr>
      <w:r>
        <w:t>Формати шрифтів</w:t>
      </w:r>
    </w:p>
    <w:p w14:paraId="49AC2CAB" w14:textId="77777777" w:rsidR="00C73938" w:rsidRDefault="00C73938" w:rsidP="00C73938">
      <w:r>
        <w:t xml:space="preserve">Існує кілька різних форматів векторних шрифтів, що різняться за способом збереження і представлення інформації про шрифт: це </w:t>
      </w:r>
      <w:proofErr w:type="spellStart"/>
      <w:r>
        <w:t>PostScript</w:t>
      </w:r>
      <w:proofErr w:type="spellEnd"/>
      <w:r>
        <w:t xml:space="preserve">, Type1,TrueType, </w:t>
      </w:r>
      <w:proofErr w:type="spellStart"/>
      <w:r>
        <w:t>OpenType</w:t>
      </w:r>
      <w:proofErr w:type="spellEnd"/>
      <w:r>
        <w:t>.</w:t>
      </w:r>
    </w:p>
    <w:p w14:paraId="6D3A70A3" w14:textId="77777777" w:rsidR="00C73938" w:rsidRDefault="00C73938" w:rsidP="00C73938">
      <w:pPr>
        <w:pStyle w:val="a3"/>
        <w:numPr>
          <w:ilvl w:val="0"/>
          <w:numId w:val="7"/>
        </w:numPr>
      </w:pPr>
      <w:proofErr w:type="spellStart"/>
      <w:r>
        <w:t>PostScript</w:t>
      </w:r>
      <w:proofErr w:type="spellEnd"/>
      <w:r>
        <w:t xml:space="preserve"> (</w:t>
      </w:r>
      <w:proofErr w:type="spellStart"/>
      <w:r>
        <w:t>Type</w:t>
      </w:r>
      <w:proofErr w:type="spellEnd"/>
      <w:r>
        <w:t xml:space="preserve"> 1) є першим форматом файлів для шрифтів. Створено </w:t>
      </w:r>
      <w:proofErr w:type="spellStart"/>
      <w:r>
        <w:t>Adobe</w:t>
      </w:r>
      <w:proofErr w:type="spellEnd"/>
      <w:r>
        <w:t xml:space="preserve"> в першу чергу для принтерів. </w:t>
      </w:r>
      <w:proofErr w:type="spellStart"/>
      <w:r>
        <w:t>PostScript</w:t>
      </w:r>
      <w:proofErr w:type="spellEnd"/>
      <w:r>
        <w:t xml:space="preserve"> відрізнявся від інших основних форматів принтерів, використанням мови програмування для опису друкування зображення. Шрифти </w:t>
      </w:r>
      <w:proofErr w:type="spellStart"/>
      <w:r>
        <w:t>PostScript</w:t>
      </w:r>
      <w:proofErr w:type="spellEnd"/>
      <w:r>
        <w:t xml:space="preserve"> мають гладкі, докладні, високоякісні літери, але файли шрифту є доволі великими. В основному використання обмежене для друкування книг, плакатів і журналів професійної якості. Формат файлу має розширення .</w:t>
      </w:r>
      <w:proofErr w:type="spellStart"/>
      <w:r>
        <w:t>ps</w:t>
      </w:r>
      <w:proofErr w:type="spellEnd"/>
      <w:r>
        <w:t>.</w:t>
      </w:r>
    </w:p>
    <w:p w14:paraId="76001938" w14:textId="77777777" w:rsidR="00C73938" w:rsidRDefault="00C73938" w:rsidP="00C73938">
      <w:pPr>
        <w:pStyle w:val="a3"/>
        <w:numPr>
          <w:ilvl w:val="0"/>
          <w:numId w:val="7"/>
        </w:numPr>
      </w:pPr>
      <w:proofErr w:type="spellStart"/>
      <w:r>
        <w:t>TrueType</w:t>
      </w:r>
      <w:proofErr w:type="spellEnd"/>
      <w:r>
        <w:t xml:space="preserve"> (TTF) є найбільш поширеним форматом і стандартним шрифтом, що розроблений </w:t>
      </w:r>
      <w:proofErr w:type="spellStart"/>
      <w:r>
        <w:t>Apple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. Оригінальний формат засновано на мові </w:t>
      </w:r>
      <w:proofErr w:type="spellStart"/>
      <w:r>
        <w:t>PostScript</w:t>
      </w:r>
      <w:proofErr w:type="spellEnd"/>
      <w:r>
        <w:t>. Цей стандарт призначений для використання на комп'ютерах з ОС Windows. Використовують для випадків, які вимагають виняткову якість друку. Формат файлу має розширення .</w:t>
      </w:r>
      <w:proofErr w:type="spellStart"/>
      <w:r>
        <w:t>ttf</w:t>
      </w:r>
      <w:proofErr w:type="spellEnd"/>
    </w:p>
    <w:p w14:paraId="7CD46ADB" w14:textId="77777777" w:rsidR="00C73938" w:rsidRDefault="00C73938" w:rsidP="00C73938">
      <w:pPr>
        <w:pStyle w:val="a3"/>
        <w:numPr>
          <w:ilvl w:val="0"/>
          <w:numId w:val="7"/>
        </w:numPr>
      </w:pPr>
      <w:proofErr w:type="spellStart"/>
      <w:r>
        <w:t>OpenType</w:t>
      </w:r>
      <w:proofErr w:type="spellEnd"/>
      <w:r>
        <w:t xml:space="preserve"> (OTF) створено Microsoft і </w:t>
      </w:r>
      <w:proofErr w:type="spellStart"/>
      <w:r>
        <w:t>Adobe</w:t>
      </w:r>
      <w:proofErr w:type="spellEnd"/>
      <w:r>
        <w:t xml:space="preserve"> в 1994 році, як розвиток </w:t>
      </w:r>
      <w:proofErr w:type="spellStart"/>
      <w:r>
        <w:t>TrueType</w:t>
      </w:r>
      <w:proofErr w:type="spellEnd"/>
      <w:r>
        <w:t xml:space="preserve"> і </w:t>
      </w:r>
      <w:proofErr w:type="spellStart"/>
      <w:r>
        <w:t>PostScript</w:t>
      </w:r>
      <w:proofErr w:type="spellEnd"/>
      <w:r>
        <w:t xml:space="preserve"> і метою було створення універсального формату відкритого стандарту для всіх комп'ютерів. Формат файлу має розширення .</w:t>
      </w:r>
      <w:proofErr w:type="spellStart"/>
      <w:r>
        <w:t>otf</w:t>
      </w:r>
      <w:proofErr w:type="spellEnd"/>
      <w:r>
        <w:t xml:space="preserve">. Шрифти формату </w:t>
      </w:r>
      <w:proofErr w:type="spellStart"/>
      <w:r>
        <w:t>OpenType</w:t>
      </w:r>
      <w:proofErr w:type="spellEnd"/>
      <w:r>
        <w:t xml:space="preserve"> використовуються для роботи в </w:t>
      </w:r>
      <w:proofErr w:type="spellStart"/>
      <w:r>
        <w:t>десктопних</w:t>
      </w:r>
      <w:proofErr w:type="spellEnd"/>
      <w:r>
        <w:t xml:space="preserve"> додатках.</w:t>
      </w:r>
    </w:p>
    <w:p w14:paraId="7C145AF3" w14:textId="77777777" w:rsidR="00C73938" w:rsidRDefault="00C73938" w:rsidP="00C73938">
      <w:pPr>
        <w:pStyle w:val="3"/>
      </w:pPr>
      <w:r>
        <w:t>Веб-формати</w:t>
      </w:r>
    </w:p>
    <w:p w14:paraId="33F2252C" w14:textId="77777777" w:rsidR="00C73938" w:rsidRDefault="00C73938" w:rsidP="00C73938">
      <w:r>
        <w:t>Для використання в Інтернеті потрібні шрифти спеціальних веб-форматів. Раніше браузери підтримували різні веб-формати, на сьогодні цю проблему вирішено. Шрифт у форматі .</w:t>
      </w:r>
      <w:proofErr w:type="spellStart"/>
      <w:r>
        <w:t>ttf</w:t>
      </w:r>
      <w:proofErr w:type="spellEnd"/>
      <w:r>
        <w:t xml:space="preserve"> підтримується всіма популярними браузерами.</w:t>
      </w:r>
    </w:p>
    <w:p w14:paraId="6B88DD6D" w14:textId="77777777" w:rsidR="00C73938" w:rsidRDefault="00C73938" w:rsidP="00C73938">
      <w:pPr>
        <w:pStyle w:val="a3"/>
        <w:numPr>
          <w:ilvl w:val="0"/>
          <w:numId w:val="8"/>
        </w:numPr>
      </w:pPr>
      <w:r>
        <w:t>OTF / TTF (</w:t>
      </w:r>
      <w:proofErr w:type="spellStart"/>
      <w:r>
        <w:t>OpenType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і </w:t>
      </w:r>
      <w:proofErr w:type="spellStart"/>
      <w:r>
        <w:t>TrueType</w:t>
      </w:r>
      <w:proofErr w:type="spellEnd"/>
      <w:r>
        <w:t xml:space="preserve"> </w:t>
      </w:r>
      <w:proofErr w:type="spellStart"/>
      <w:r>
        <w:t>Font</w:t>
      </w:r>
      <w:proofErr w:type="spellEnd"/>
      <w:r>
        <w:t>) працюють в більшості браузерів. Обидва формати поширюються вільно. Особливістю використовуваного в веб-комплекті TTF є захищеність формату, що перешкоджає його використанню локально на комп'ютері.</w:t>
      </w:r>
    </w:p>
    <w:p w14:paraId="7CA393A2" w14:textId="77777777" w:rsidR="00C73938" w:rsidRDefault="00C73938" w:rsidP="00C73938">
      <w:pPr>
        <w:pStyle w:val="a3"/>
        <w:numPr>
          <w:ilvl w:val="0"/>
          <w:numId w:val="8"/>
        </w:numPr>
      </w:pPr>
      <w:r>
        <w:t xml:space="preserve">EOT - </w:t>
      </w:r>
      <w:proofErr w:type="spellStart"/>
      <w:r>
        <w:t>Embedded</w:t>
      </w:r>
      <w:proofErr w:type="spellEnd"/>
      <w:r>
        <w:t xml:space="preserve"> </w:t>
      </w:r>
      <w:proofErr w:type="spellStart"/>
      <w:r>
        <w:t>OpenType</w:t>
      </w:r>
      <w:proofErr w:type="spellEnd"/>
      <w:r>
        <w:t xml:space="preserve"> (</w:t>
      </w:r>
      <w:proofErr w:type="spellStart"/>
      <w:r>
        <w:t>вбудовований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) - формат розроблено компанією Microsoft і підтримується виключно браузером </w:t>
      </w:r>
      <w:proofErr w:type="spellStart"/>
      <w:r>
        <w:t>Internet</w:t>
      </w:r>
      <w:proofErr w:type="spellEnd"/>
      <w:r>
        <w:t xml:space="preserve"> Explorer, починаючи з версії 4.0. Представляє стислу копію шрифту TTF.</w:t>
      </w:r>
    </w:p>
    <w:p w14:paraId="2A63A391" w14:textId="77777777" w:rsidR="00C73938" w:rsidRDefault="00C73938" w:rsidP="00C73938">
      <w:pPr>
        <w:pStyle w:val="a3"/>
        <w:numPr>
          <w:ilvl w:val="0"/>
          <w:numId w:val="8"/>
        </w:numPr>
      </w:pPr>
      <w:r>
        <w:t xml:space="preserve">WOFF - </w:t>
      </w:r>
      <w:proofErr w:type="spellStart"/>
      <w:r>
        <w:t>Web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- розроблено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Foundation</w:t>
      </w:r>
      <w:proofErr w:type="spellEnd"/>
      <w:r>
        <w:t xml:space="preserve"> для браузера </w:t>
      </w:r>
      <w:proofErr w:type="spellStart"/>
      <w:r>
        <w:t>Firefox</w:t>
      </w:r>
      <w:proofErr w:type="spellEnd"/>
      <w:r>
        <w:t xml:space="preserve">. На даний час формат </w:t>
      </w:r>
      <w:proofErr w:type="spellStart"/>
      <w:r>
        <w:t>woff</w:t>
      </w:r>
      <w:proofErr w:type="spellEnd"/>
      <w:r>
        <w:t xml:space="preserve"> підтримується всіма основними браузерами.</w:t>
      </w:r>
    </w:p>
    <w:p w14:paraId="4B86B2F0" w14:textId="77777777" w:rsidR="00C73938" w:rsidRDefault="00C73938" w:rsidP="00C73938">
      <w:pPr>
        <w:pStyle w:val="a3"/>
        <w:numPr>
          <w:ilvl w:val="0"/>
          <w:numId w:val="8"/>
        </w:numPr>
      </w:pPr>
      <w:r>
        <w:t xml:space="preserve">WOFF2 - Друга версія </w:t>
      </w:r>
      <w:proofErr w:type="spellStart"/>
      <w:r>
        <w:t>Web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в середньому на 30% «легше» за першу, що пришвидшує завантаження шрифтів.</w:t>
      </w:r>
    </w:p>
    <w:p w14:paraId="098B830C" w14:textId="77777777" w:rsidR="00C73938" w:rsidRDefault="00C73938" w:rsidP="00C73938">
      <w:pPr>
        <w:pStyle w:val="a3"/>
        <w:numPr>
          <w:ilvl w:val="0"/>
          <w:numId w:val="8"/>
        </w:numPr>
      </w:pPr>
      <w:r>
        <w:lastRenderedPageBreak/>
        <w:t xml:space="preserve">SVG - </w:t>
      </w:r>
      <w:proofErr w:type="spellStart"/>
      <w:r>
        <w:t>Scalable</w:t>
      </w:r>
      <w:proofErr w:type="spellEnd"/>
      <w:r>
        <w:t xml:space="preserve"> </w:t>
      </w:r>
      <w:proofErr w:type="spellStart"/>
      <w:r>
        <w:t>Vector</w:t>
      </w:r>
      <w:proofErr w:type="spellEnd"/>
      <w:r>
        <w:t xml:space="preserve"> </w:t>
      </w:r>
      <w:proofErr w:type="spellStart"/>
      <w:r>
        <w:t>Graphics</w:t>
      </w:r>
      <w:proofErr w:type="spellEnd"/>
      <w:r>
        <w:t>. Окремий шрифтовий файл у форматі .</w:t>
      </w:r>
      <w:proofErr w:type="spellStart"/>
      <w:r>
        <w:t>svg</w:t>
      </w:r>
      <w:proofErr w:type="spellEnd"/>
      <w:r>
        <w:t xml:space="preserve"> , що представляє векторне накреслення шрифту. Як правило, має менші розміри файлів, тим самим дозволяючи покращити продуктивність на мобільних пристроях. Працює в </w:t>
      </w:r>
      <w:proofErr w:type="spellStart"/>
      <w:r>
        <w:t>Opera</w:t>
      </w:r>
      <w:proofErr w:type="spellEnd"/>
      <w:r>
        <w:t xml:space="preserve"> </w:t>
      </w:r>
      <w:proofErr w:type="spellStart"/>
      <w:r>
        <w:t>Mobile</w:t>
      </w:r>
      <w:proofErr w:type="spellEnd"/>
      <w:r>
        <w:t xml:space="preserve"> і </w:t>
      </w:r>
      <w:proofErr w:type="spellStart"/>
      <w:r>
        <w:t>iOS</w:t>
      </w:r>
      <w:proofErr w:type="spellEnd"/>
      <w:r>
        <w:t xml:space="preserve"> </w:t>
      </w:r>
      <w:proofErr w:type="spellStart"/>
      <w:r>
        <w:t>Safari</w:t>
      </w:r>
      <w:proofErr w:type="spellEnd"/>
      <w:r>
        <w:t>.</w:t>
      </w:r>
    </w:p>
    <w:p w14:paraId="32074B8F" w14:textId="77777777" w:rsidR="0099625A" w:rsidRDefault="0099625A" w:rsidP="0099625A">
      <w:pPr>
        <w:pStyle w:val="2"/>
      </w:pPr>
      <w:r>
        <w:t>Кодування тексту</w:t>
      </w:r>
    </w:p>
    <w:p w14:paraId="761E68B5" w14:textId="7428CED2" w:rsidR="0099625A" w:rsidRPr="00744651" w:rsidRDefault="0099625A" w:rsidP="0099625A">
      <w:r>
        <w:t xml:space="preserve">Розвиток кодування текстів відбувався одночасно з формуванням галузі IT і за цей час зазнав багато змін. Базовою точкою для розвитку сучасних кодувань текстів вважають кодування </w:t>
      </w:r>
      <w:r w:rsidRPr="0099625A">
        <w:rPr>
          <w:bCs/>
        </w:rPr>
        <w:t>ASCII</w:t>
      </w:r>
      <w:r w:rsidRPr="00293FB7">
        <w:rPr>
          <w:b/>
        </w:rPr>
        <w:t xml:space="preserve"> </w:t>
      </w:r>
      <w:r w:rsidRPr="00E211D4">
        <w:t>(</w:t>
      </w:r>
      <w:proofErr w:type="spellStart"/>
      <w:r w:rsidRPr="00E211D4">
        <w:rPr>
          <w:i/>
        </w:rPr>
        <w:t>American</w:t>
      </w:r>
      <w:proofErr w:type="spellEnd"/>
      <w:r w:rsidRPr="00E211D4">
        <w:rPr>
          <w:i/>
        </w:rPr>
        <w:t xml:space="preserve"> Standard </w:t>
      </w:r>
      <w:proofErr w:type="spellStart"/>
      <w:r w:rsidRPr="00E211D4">
        <w:rPr>
          <w:i/>
        </w:rPr>
        <w:t>Code</w:t>
      </w:r>
      <w:proofErr w:type="spellEnd"/>
      <w:r w:rsidRPr="00E211D4">
        <w:rPr>
          <w:i/>
        </w:rPr>
        <w:t xml:space="preserve"> </w:t>
      </w:r>
      <w:proofErr w:type="spellStart"/>
      <w:r w:rsidRPr="00E211D4">
        <w:rPr>
          <w:i/>
        </w:rPr>
        <w:t>for</w:t>
      </w:r>
      <w:proofErr w:type="spellEnd"/>
      <w:r w:rsidRPr="00E211D4">
        <w:rPr>
          <w:i/>
        </w:rPr>
        <w:t xml:space="preserve"> </w:t>
      </w:r>
      <w:proofErr w:type="spellStart"/>
      <w:r w:rsidRPr="00E211D4">
        <w:rPr>
          <w:i/>
        </w:rPr>
        <w:t>Information</w:t>
      </w:r>
      <w:proofErr w:type="spellEnd"/>
      <w:r w:rsidRPr="00E211D4">
        <w:rPr>
          <w:i/>
        </w:rPr>
        <w:t xml:space="preserve"> </w:t>
      </w:r>
      <w:proofErr w:type="spellStart"/>
      <w:r w:rsidRPr="00E211D4">
        <w:rPr>
          <w:i/>
        </w:rPr>
        <w:t>Interchange</w:t>
      </w:r>
      <w:proofErr w:type="spellEnd"/>
      <w:r w:rsidRPr="00E211D4">
        <w:t>)</w:t>
      </w:r>
      <w:r>
        <w:t xml:space="preserve">. Це кодування, що використовує 1 </w:t>
      </w:r>
      <w:r w:rsidRPr="00293FB7">
        <w:t xml:space="preserve">байт для опису одного символу. В ASCII описано </w:t>
      </w:r>
      <w:r>
        <w:t>128 поширених символів - латинські літери, арабські цифри, розділові і деякі службові знаки: дужки, решітка, зірочка тощо (рис.</w:t>
      </w:r>
      <w:r w:rsidR="007504D4" w:rsidRPr="007504D4">
        <w:t>4</w:t>
      </w:r>
      <w:r>
        <w:t>)</w:t>
      </w:r>
      <w:r w:rsidR="00337113">
        <w:t>.</w:t>
      </w:r>
    </w:p>
    <w:p w14:paraId="07A3DEF8" w14:textId="77777777" w:rsidR="0099625A" w:rsidRDefault="0099625A" w:rsidP="0099625A">
      <w:pPr>
        <w:jc w:val="center"/>
      </w:pPr>
      <w:r w:rsidRPr="00EC1A42">
        <w:rPr>
          <w:noProof/>
        </w:rPr>
        <w:drawing>
          <wp:inline distT="0" distB="0" distL="0" distR="0" wp14:anchorId="562B7DB1" wp14:editId="5D81CC5C">
            <wp:extent cx="5191125" cy="1533525"/>
            <wp:effectExtent l="0" t="0" r="0" b="0"/>
            <wp:docPr id="157" name="Рисунок 157" descr="asci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cii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D8345" w14:textId="1B5C3C55" w:rsidR="0099625A" w:rsidRPr="00D82DE4" w:rsidRDefault="0099625A" w:rsidP="0099625A">
      <w:pPr>
        <w:jc w:val="center"/>
      </w:pPr>
      <w:r>
        <w:t>Рис.</w:t>
      </w:r>
      <w:r w:rsidR="007504D4">
        <w:rPr>
          <w:lang w:val="en-US"/>
        </w:rPr>
        <w:t>4</w:t>
      </w:r>
      <w:r>
        <w:t xml:space="preserve">. Базова таблиця кодування </w:t>
      </w:r>
      <w:r w:rsidRPr="00D82DE4">
        <w:t>ASCII</w:t>
      </w:r>
    </w:p>
    <w:p w14:paraId="218EAE52" w14:textId="12E892A3" w:rsidR="0099625A" w:rsidRDefault="0099625A" w:rsidP="0099625A">
      <w:r>
        <w:t>Саме ці 128 символів з ASCII стали стандартом і в такому порядку присутні в інших кодуваннях. Але, за допомогою одного байту інформації можна закодувати не 128 (2</w:t>
      </w:r>
      <w:r w:rsidRPr="00635C49">
        <w:rPr>
          <w:vertAlign w:val="superscript"/>
        </w:rPr>
        <w:t>7</w:t>
      </w:r>
      <w:r>
        <w:t>), а 256 (2</w:t>
      </w:r>
      <w:r w:rsidRPr="00635C49">
        <w:rPr>
          <w:vertAlign w:val="superscript"/>
        </w:rPr>
        <w:t>8</w:t>
      </w:r>
      <w:r>
        <w:t xml:space="preserve">) різних значень, тому слідом за базовою версією ASCII з'явився цілий ряд розширених кодувань ASCII, в яких можна було крім 128 основних символів закодувати ще й символи національного кодування (наприклад, кирилицю). Такі кодування було розроблено американським інститутом стандартизації і відносилися до ANSI кодування. Для кирилиці популярним стало кодування </w:t>
      </w:r>
      <w:r w:rsidRPr="00CC1384">
        <w:rPr>
          <w:bCs/>
        </w:rPr>
        <w:t>Windows 1251</w:t>
      </w:r>
      <w:r w:rsidR="00CC1384">
        <w:t xml:space="preserve"> (рис.</w:t>
      </w:r>
      <w:r w:rsidR="007504D4">
        <w:rPr>
          <w:lang w:val="en-US"/>
        </w:rPr>
        <w:t>5</w:t>
      </w:r>
      <w:r w:rsidR="00CC1384">
        <w:t>)</w:t>
      </w:r>
      <w:r>
        <w:t>.</w:t>
      </w:r>
    </w:p>
    <w:p w14:paraId="79C247F1" w14:textId="77777777" w:rsidR="0099625A" w:rsidRDefault="0099625A" w:rsidP="0099625A">
      <w:pPr>
        <w:jc w:val="center"/>
      </w:pPr>
      <w:r>
        <w:rPr>
          <w:noProof/>
        </w:rPr>
        <w:drawing>
          <wp:inline distT="0" distB="0" distL="0" distR="0" wp14:anchorId="54D7BA32" wp14:editId="730EF41E">
            <wp:extent cx="3488055" cy="2197022"/>
            <wp:effectExtent l="0" t="0" r="0" b="0"/>
            <wp:docPr id="163" name="Рисунок 163" descr="cp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p125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93" cy="220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EE5AF" w14:textId="7663A77A" w:rsidR="0099625A" w:rsidRDefault="0099625A" w:rsidP="0099625A">
      <w:pPr>
        <w:jc w:val="center"/>
      </w:pPr>
      <w:r>
        <w:lastRenderedPageBreak/>
        <w:t>Рис.</w:t>
      </w:r>
      <w:r w:rsidR="007504D4">
        <w:rPr>
          <w:lang w:val="en-US"/>
        </w:rPr>
        <w:t>5</w:t>
      </w:r>
      <w:r>
        <w:t>. Таблиця кодування Windows 1251</w:t>
      </w:r>
    </w:p>
    <w:p w14:paraId="16F58AD7" w14:textId="27A85A24" w:rsidR="0099625A" w:rsidRDefault="0099625A" w:rsidP="0099625A">
      <w:r>
        <w:t xml:space="preserve">Через надмірну кількість кодувань текстів для різних національних алфавітів у виробників шрифтів і виробників програмного забезпечення постійно виникали проблеми. У разі невірно використаного кодування в тексті, у відвідувачів замість тексту міг відображалися безглуздий набір </w:t>
      </w:r>
      <w:proofErr w:type="spellStart"/>
      <w:r>
        <w:t>псевдосимволів</w:t>
      </w:r>
      <w:proofErr w:type="spellEnd"/>
      <w:r w:rsidR="00CC1384">
        <w:t xml:space="preserve"> (рис.5)</w:t>
      </w:r>
      <w:r>
        <w:t>.</w:t>
      </w:r>
    </w:p>
    <w:p w14:paraId="64DC1D9D" w14:textId="2DE41E2A" w:rsidR="0099625A" w:rsidRDefault="007504D4" w:rsidP="0099625A">
      <w:pPr>
        <w:jc w:val="center"/>
      </w:pPr>
      <w:r>
        <w:rPr>
          <w:noProof/>
        </w:rPr>
        <w:drawing>
          <wp:inline distT="0" distB="0" distL="0" distR="0" wp14:anchorId="0EEE32E2" wp14:editId="6C164864">
            <wp:extent cx="3297623" cy="31337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03559" cy="313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9031F" w14:textId="357AC906" w:rsidR="0099625A" w:rsidRDefault="0099625A" w:rsidP="0099625A">
      <w:pPr>
        <w:jc w:val="center"/>
      </w:pPr>
      <w:r>
        <w:t>Рис.</w:t>
      </w:r>
      <w:r w:rsidR="00CC1384">
        <w:t>5</w:t>
      </w:r>
      <w:r>
        <w:t xml:space="preserve">. Відображення </w:t>
      </w:r>
      <w:proofErr w:type="spellStart"/>
      <w:r>
        <w:t>псевдосимволів</w:t>
      </w:r>
      <w:proofErr w:type="spellEnd"/>
      <w:r>
        <w:t xml:space="preserve"> у разі невідповідного кодування</w:t>
      </w:r>
    </w:p>
    <w:p w14:paraId="7569B601" w14:textId="1259D237" w:rsidR="0099625A" w:rsidRDefault="0099625A" w:rsidP="0099625A">
      <w:r>
        <w:t xml:space="preserve">Проблему вирішували в різний, але неефективний спосіб: користувачі часто використовували транслітерацію латинських букв; інтернет служби створювали складні </w:t>
      </w:r>
      <w:proofErr w:type="spellStart"/>
      <w:r>
        <w:t>перекодувальні</w:t>
      </w:r>
      <w:proofErr w:type="spellEnd"/>
      <w:r>
        <w:t xml:space="preserve"> таблиці.</w:t>
      </w:r>
      <w:r w:rsidRPr="00701C01">
        <w:t xml:space="preserve"> </w:t>
      </w:r>
      <w:r>
        <w:t xml:space="preserve">Для вирішення цієї проблеми було створено консорціум </w:t>
      </w:r>
      <w:proofErr w:type="spellStart"/>
      <w:r w:rsidRPr="004A7F15">
        <w:rPr>
          <w:b/>
        </w:rPr>
        <w:t>Юнікод</w:t>
      </w:r>
      <w:proofErr w:type="spellEnd"/>
      <w:r w:rsidRPr="004A7F15">
        <w:rPr>
          <w:b/>
        </w:rPr>
        <w:t xml:space="preserve"> </w:t>
      </w:r>
      <w:r w:rsidRPr="006270F1">
        <w:t>(</w:t>
      </w:r>
      <w:proofErr w:type="spellStart"/>
      <w:r w:rsidRPr="006270F1">
        <w:rPr>
          <w:i/>
        </w:rPr>
        <w:t>Unicode</w:t>
      </w:r>
      <w:proofErr w:type="spellEnd"/>
      <w:r w:rsidRPr="006270F1">
        <w:rPr>
          <w:i/>
        </w:rPr>
        <w:t xml:space="preserve"> - </w:t>
      </w:r>
      <w:proofErr w:type="spellStart"/>
      <w:r w:rsidRPr="006270F1">
        <w:rPr>
          <w:i/>
        </w:rPr>
        <w:t>Unicode</w:t>
      </w:r>
      <w:proofErr w:type="spellEnd"/>
      <w:r w:rsidRPr="006270F1">
        <w:rPr>
          <w:i/>
        </w:rPr>
        <w:t xml:space="preserve"> </w:t>
      </w:r>
      <w:proofErr w:type="spellStart"/>
      <w:r w:rsidRPr="006270F1">
        <w:rPr>
          <w:i/>
        </w:rPr>
        <w:t>Consortium</w:t>
      </w:r>
      <w:proofErr w:type="spellEnd"/>
      <w:r w:rsidRPr="006270F1">
        <w:t xml:space="preserve">) </w:t>
      </w:r>
      <w:r>
        <w:t>при співпраці багатьох лідерів IT індустрії (виробники програмного та апаратного забезпечення, розробники шрифтів), які були зацікавлені у появі універсального кодування тексту</w:t>
      </w:r>
      <w:r w:rsidR="007504D4">
        <w:t xml:space="preserve"> (рис.6)</w:t>
      </w:r>
      <w:r>
        <w:t>.</w:t>
      </w:r>
    </w:p>
    <w:p w14:paraId="73E78AFC" w14:textId="77777777" w:rsidR="007504D4" w:rsidRDefault="007504D4" w:rsidP="007504D4">
      <w:r>
        <w:t xml:space="preserve">Першим кодуванням тексту було кодування </w:t>
      </w:r>
      <w:r w:rsidRPr="004A7F15">
        <w:rPr>
          <w:b/>
        </w:rPr>
        <w:t>UTF 32</w:t>
      </w:r>
      <w:r>
        <w:t>. Цифра в назві кодування UTF 32 означає кількість біт, що використовується для кодування одного символу. Для кодування одного символу в новому універсальному кодуванні UTF 32 використано 4 байти інформації. В результаті чого файл з текстом, що закодований в UTF 32 матиме розмір в чотири рази більше ніж у розширеному кодуванні ASCII, зате з'явилася можливість закодувати 2</w:t>
      </w:r>
      <w:r w:rsidRPr="00284B6C">
        <w:rPr>
          <w:vertAlign w:val="superscript"/>
        </w:rPr>
        <w:t>32</w:t>
      </w:r>
      <w:r>
        <w:rPr>
          <w:vertAlign w:val="superscript"/>
        </w:rPr>
        <w:t xml:space="preserve"> </w:t>
      </w:r>
      <w:r>
        <w:t>символів.</w:t>
      </w:r>
    </w:p>
    <w:p w14:paraId="14CBD245" w14:textId="77777777" w:rsidR="007504D4" w:rsidRDefault="007504D4" w:rsidP="007504D4">
      <w:r>
        <w:t>Але багатьом країнам з мовами європейської групи такої величезної кількості символів використовувати в кодуванні зовсім і не було необхідності, однак при використанні UTF 32 вони отримували чотириразове збільшення ваги текстових документів, а в результаті і збільшення обсягу Інтернет трафіку і обсягу збережених даних. Це багато і таке марнотратство собі ніхто не міг дозволити.</w:t>
      </w:r>
    </w:p>
    <w:p w14:paraId="6A4E6A1F" w14:textId="77777777" w:rsidR="007504D4" w:rsidRDefault="007504D4" w:rsidP="007504D4">
      <w:r>
        <w:lastRenderedPageBreak/>
        <w:t xml:space="preserve">Подальшим розвитком універсального кодуванням стало </w:t>
      </w:r>
      <w:r w:rsidRPr="005C57F9">
        <w:rPr>
          <w:b/>
        </w:rPr>
        <w:t>UTF 16</w:t>
      </w:r>
      <w:r>
        <w:t>, яке вийшло настільки вдалим, що було прийнято за замовчуванням як базовий простір для всіх символів, які використовуються. Для кодування одного символу UTF 16 використовує два байти. В UTF 16 можна закодувати 65536 символів (2</w:t>
      </w:r>
      <w:r w:rsidRPr="00284B6C">
        <w:rPr>
          <w:vertAlign w:val="superscript"/>
        </w:rPr>
        <w:t>16</w:t>
      </w:r>
      <w:r>
        <w:t xml:space="preserve">), що було прийнято за базовий простір в </w:t>
      </w:r>
      <w:proofErr w:type="spellStart"/>
      <w:r>
        <w:t>Юнікод</w:t>
      </w:r>
      <w:proofErr w:type="spellEnd"/>
      <w:r>
        <w:t xml:space="preserve">. </w:t>
      </w:r>
    </w:p>
    <w:p w14:paraId="1AE23A69" w14:textId="421D8B73" w:rsidR="007504D4" w:rsidRDefault="007504D4" w:rsidP="0099625A">
      <w:r>
        <w:t xml:space="preserve">Вдала версія UTF 16 знов не принесла переваг для європейських користувачів, оскільки в них після переходу від розширеної версії кодування ASCII до UTF 16 вага документів збільшувалася в два рази (один байт на один символ в ASCII і два байти на той же символ в кодуванні UTF 16). </w:t>
      </w:r>
    </w:p>
    <w:p w14:paraId="37950600" w14:textId="30DD9566" w:rsidR="007504D4" w:rsidRDefault="007504D4" w:rsidP="007504D4">
      <w:pPr>
        <w:jc w:val="center"/>
      </w:pPr>
      <w:r>
        <w:rPr>
          <w:noProof/>
        </w:rPr>
        <w:drawing>
          <wp:inline distT="0" distB="0" distL="0" distR="0" wp14:anchorId="3C761F3E" wp14:editId="21220319">
            <wp:extent cx="3139447" cy="320992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7849" cy="324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93030" w14:textId="24C6E307" w:rsidR="007504D4" w:rsidRPr="007504D4" w:rsidRDefault="007504D4" w:rsidP="007504D4">
      <w:pPr>
        <w:jc w:val="center"/>
      </w:pPr>
      <w:r>
        <w:t>Рис.6. Еволюція кодування тексту</w:t>
      </w:r>
    </w:p>
    <w:p w14:paraId="744D7947" w14:textId="08408145" w:rsidR="0099625A" w:rsidRDefault="0099625A" w:rsidP="0099625A">
      <w:r>
        <w:t xml:space="preserve">Саме для вирішення цього в консорціумі </w:t>
      </w:r>
      <w:proofErr w:type="spellStart"/>
      <w:r>
        <w:t>Юнікод</w:t>
      </w:r>
      <w:proofErr w:type="spellEnd"/>
      <w:r>
        <w:t xml:space="preserve"> запропоновано кодування тексту змінної довжини </w:t>
      </w:r>
      <w:r w:rsidRPr="005C57F9">
        <w:rPr>
          <w:b/>
        </w:rPr>
        <w:t>UTF 8</w:t>
      </w:r>
      <w:r>
        <w:t>. UTF 8 є повноцінним кодуванням змінної довжини, тобто кожен символ тексту може бути закодований в послідовність довжиною від одного до чотирьох байт, оскільки більше за чотири байти коду нічого вже навіть теоретично не можливо уявити.</w:t>
      </w:r>
    </w:p>
    <w:p w14:paraId="65C2FE35" w14:textId="15334400" w:rsidR="0099625A" w:rsidRDefault="0099625A" w:rsidP="0099625A">
      <w:r>
        <w:t>Для різних символів використовується різна кількість байтів:</w:t>
      </w:r>
    </w:p>
    <w:p w14:paraId="66F20548" w14:textId="6973C931" w:rsidR="0099625A" w:rsidRDefault="0099625A" w:rsidP="0099625A">
      <w:pPr>
        <w:pStyle w:val="a3"/>
        <w:numPr>
          <w:ilvl w:val="0"/>
          <w:numId w:val="22"/>
        </w:numPr>
      </w:pPr>
      <w:r>
        <w:t>Символи ASCII — 1 байт;</w:t>
      </w:r>
    </w:p>
    <w:p w14:paraId="6DC19968" w14:textId="7A5053BF" w:rsidR="0099625A" w:rsidRDefault="0099625A" w:rsidP="0099625A">
      <w:pPr>
        <w:pStyle w:val="a3"/>
        <w:numPr>
          <w:ilvl w:val="0"/>
          <w:numId w:val="22"/>
        </w:numPr>
      </w:pPr>
      <w:r>
        <w:t>Багато символів (літер) європейських мов, зокрема української — 2 байти;</w:t>
      </w:r>
    </w:p>
    <w:p w14:paraId="37272D75" w14:textId="1F86BEDB" w:rsidR="0099625A" w:rsidRDefault="0099625A" w:rsidP="0099625A">
      <w:pPr>
        <w:pStyle w:val="a3"/>
        <w:numPr>
          <w:ilvl w:val="0"/>
          <w:numId w:val="22"/>
        </w:numPr>
      </w:pPr>
      <w:r>
        <w:t>Значна кількість символів (літер) інших мов — 3 байти;</w:t>
      </w:r>
    </w:p>
    <w:p w14:paraId="7507B2F3" w14:textId="16E8CE23" w:rsidR="0099625A" w:rsidRDefault="0099625A" w:rsidP="0099625A">
      <w:pPr>
        <w:pStyle w:val="a3"/>
        <w:numPr>
          <w:ilvl w:val="0"/>
          <w:numId w:val="22"/>
        </w:numPr>
      </w:pPr>
      <w:r>
        <w:t xml:space="preserve">Деякі символи, наприклад багато </w:t>
      </w:r>
      <w:proofErr w:type="spellStart"/>
      <w:r>
        <w:t>емоджі</w:t>
      </w:r>
      <w:proofErr w:type="spellEnd"/>
      <w:r>
        <w:t xml:space="preserve"> — 4 байти.</w:t>
      </w:r>
    </w:p>
    <w:p w14:paraId="5B328583" w14:textId="2795D64B" w:rsidR="0099625A" w:rsidRDefault="0099625A" w:rsidP="0099625A">
      <w:r>
        <w:t xml:space="preserve">В UTF 8 всі латинські символи кодуються в один байт, подібно до ASCII. У разі кодування тільки латиниці, навіть ті програми, які не розуміють </w:t>
      </w:r>
      <w:proofErr w:type="spellStart"/>
      <w:r>
        <w:t>Юнікод</w:t>
      </w:r>
      <w:proofErr w:type="spellEnd"/>
      <w:r>
        <w:t xml:space="preserve">, все одно прочитають те, що закодовано в UTF 8. Тобто, базова частина кодування ASCII перейшла в UTF 8. </w:t>
      </w:r>
      <w:r w:rsidR="00914977" w:rsidRPr="00914977">
        <w:t xml:space="preserve">Це </w:t>
      </w:r>
      <w:r w:rsidR="00914977">
        <w:t>нада</w:t>
      </w:r>
      <w:r w:rsidR="00914977" w:rsidRPr="00914977">
        <w:t xml:space="preserve">є </w:t>
      </w:r>
      <w:r w:rsidR="00914977" w:rsidRPr="00914977">
        <w:lastRenderedPageBreak/>
        <w:t xml:space="preserve">UTF-8 </w:t>
      </w:r>
      <w:r w:rsidR="00914977">
        <w:t xml:space="preserve">можливість </w:t>
      </w:r>
      <w:r w:rsidR="00914977" w:rsidRPr="00914977">
        <w:t xml:space="preserve">бути одночасно компактним для латинського тексту та підтримувати величезну кількість символів </w:t>
      </w:r>
      <w:proofErr w:type="spellStart"/>
      <w:r w:rsidR="00914977" w:rsidRPr="00914977">
        <w:t>Unicode</w:t>
      </w:r>
      <w:proofErr w:type="spellEnd"/>
      <w:r w:rsidR="00914977" w:rsidRPr="00914977">
        <w:t>.</w:t>
      </w:r>
    </w:p>
    <w:p w14:paraId="68320A6B" w14:textId="77777777" w:rsidR="0099625A" w:rsidRDefault="0099625A" w:rsidP="0099625A">
      <w:r>
        <w:t>Для зазначення кодування тексту в HTML використовується елемент META, який прописується між тегами HEAD:</w:t>
      </w:r>
    </w:p>
    <w:p w14:paraId="62C69AF6" w14:textId="77777777" w:rsidR="0099625A" w:rsidRDefault="0099625A" w:rsidP="0099625A">
      <w:pPr>
        <w:pStyle w:val="example"/>
        <w:tabs>
          <w:tab w:val="left" w:pos="1134"/>
        </w:tabs>
      </w:pPr>
      <w:r>
        <w:t>&lt;</w:t>
      </w:r>
      <w:proofErr w:type="spellStart"/>
      <w:r>
        <w:t>head</w:t>
      </w:r>
      <w:proofErr w:type="spellEnd"/>
      <w:r>
        <w:t>&gt;</w:t>
      </w:r>
    </w:p>
    <w:p w14:paraId="7833C560" w14:textId="77777777" w:rsidR="0099625A" w:rsidRDefault="0099625A" w:rsidP="0099625A">
      <w:pPr>
        <w:pStyle w:val="example"/>
        <w:tabs>
          <w:tab w:val="left" w:pos="1134"/>
        </w:tabs>
      </w:pPr>
      <w:r>
        <w:rPr>
          <w:lang w:val="en-US"/>
        </w:rPr>
        <w:tab/>
      </w:r>
      <w:r>
        <w:t>&lt;</w:t>
      </w:r>
      <w:proofErr w:type="spellStart"/>
      <w:r>
        <w:t>meta</w:t>
      </w:r>
      <w:proofErr w:type="spellEnd"/>
      <w:r>
        <w:t xml:space="preserve"> </w:t>
      </w:r>
      <w:proofErr w:type="spellStart"/>
      <w:r>
        <w:t>charset</w:t>
      </w:r>
      <w:proofErr w:type="spellEnd"/>
      <w:r>
        <w:t>="utf-8"&gt;</w:t>
      </w:r>
    </w:p>
    <w:p w14:paraId="7527F74C" w14:textId="77777777" w:rsidR="0099625A" w:rsidRDefault="0099625A" w:rsidP="0099625A">
      <w:pPr>
        <w:pStyle w:val="example"/>
        <w:tabs>
          <w:tab w:val="left" w:pos="1134"/>
        </w:tabs>
      </w:pPr>
      <w:r>
        <w:t>&lt;/</w:t>
      </w:r>
      <w:proofErr w:type="spellStart"/>
      <w:r w:rsidRPr="00F52E44">
        <w:t>h</w:t>
      </w:r>
      <w:r>
        <w:t>ead</w:t>
      </w:r>
      <w:proofErr w:type="spellEnd"/>
      <w:r>
        <w:t>&gt;</w:t>
      </w:r>
    </w:p>
    <w:p w14:paraId="7381D60F" w14:textId="42D168A6" w:rsidR="00914977" w:rsidRDefault="0099625A" w:rsidP="00914977">
      <w:r>
        <w:t>Елемент META із зазначенням застосованого кодування краще ставити якомога вище в документі, щоб на момент появи в тексті першого символу не з базового кодування ANSI браузер вже повинен мати інформацію про те, як інтерпретувати коди цих символів.</w:t>
      </w:r>
      <w:r w:rsidR="00914977">
        <w:t xml:space="preserve"> Якщо кодування сторінки визначено неправильно або браузер отримує текст в іншому кодуванні, замість українських літер можуть з'явитися </w:t>
      </w:r>
      <w:r w:rsidR="00914977">
        <w:rPr>
          <w:rStyle w:val="a9"/>
          <w:b w:val="0"/>
          <w:bCs w:val="0"/>
        </w:rPr>
        <w:t xml:space="preserve">літери </w:t>
      </w:r>
      <w:r w:rsidR="00914977" w:rsidRPr="00914977">
        <w:rPr>
          <w:rStyle w:val="a9"/>
          <w:b w:val="0"/>
          <w:bCs w:val="0"/>
        </w:rPr>
        <w:t>з деяких європейських мов (ісландська, норвезька, мальтійська)</w:t>
      </w:r>
      <w:r w:rsidR="00914977">
        <w:rPr>
          <w:rStyle w:val="a9"/>
          <w:b w:val="0"/>
          <w:bCs w:val="0"/>
        </w:rPr>
        <w:t xml:space="preserve"> або спеціальні символи</w:t>
      </w:r>
      <w:r w:rsidR="00914977" w:rsidRPr="00914977">
        <w:rPr>
          <w:b/>
          <w:bCs/>
        </w:rPr>
        <w:t>,</w:t>
      </w:r>
      <w:r w:rsidR="00914977">
        <w:t xml:space="preserve"> наприклад: </w:t>
      </w:r>
    </w:p>
    <w:p w14:paraId="5F12CF64" w14:textId="40F78A4F" w:rsidR="00914977" w:rsidRPr="00914977" w:rsidRDefault="00914977" w:rsidP="00914977">
      <w:pPr>
        <w:jc w:val="center"/>
        <w:rPr>
          <w:b/>
          <w:bCs/>
        </w:rPr>
      </w:pPr>
      <w:r w:rsidRPr="00914977">
        <w:rPr>
          <w:rStyle w:val="a9"/>
          <w:b w:val="0"/>
          <w:bCs w:val="0"/>
        </w:rPr>
        <w:t>Ð¢ÐµÑ…Ð½Ð¾Ð»Ð¾Ð³Ñ–Ñ— Ð²ÐµÐ±Ñ€Ð¾Ð·Ñ€Ð¾Ð±ÐºÐ¸</w:t>
      </w:r>
    </w:p>
    <w:p w14:paraId="50C9E8D1" w14:textId="62C9F695" w:rsidR="00C73938" w:rsidRDefault="00C73938" w:rsidP="00C73938">
      <w:pPr>
        <w:pStyle w:val="2"/>
      </w:pPr>
      <w:r>
        <w:t>Розмір шрифту</w:t>
      </w:r>
    </w:p>
    <w:p w14:paraId="6CF57AF5" w14:textId="1370586E" w:rsidR="00C73938" w:rsidRDefault="00C73938" w:rsidP="00C73938">
      <w:r>
        <w:t>Розмір шрифту є важливим інструментом представлення тексту на сайті, він визначає ієрархію розмірів заголовків, основного тексту, а також впливає на сприйняття тексту в загальному. Розмір шрифту знаходиться в дуже тісному контакті з іншими властивостями тексту, такими як ширина колонки, висота відступів тощо (рис.</w:t>
      </w:r>
      <w:r w:rsidR="00CC1384">
        <w:t>6</w:t>
      </w:r>
      <w:r>
        <w:t>).</w:t>
      </w:r>
    </w:p>
    <w:p w14:paraId="207AEB76" w14:textId="77777777" w:rsidR="00C73938" w:rsidRDefault="00C73938" w:rsidP="00C73938">
      <w:pPr>
        <w:jc w:val="center"/>
        <w:rPr>
          <w:rFonts w:ascii="Times New Roman" w:hAnsi="Times New Roman"/>
          <w:sz w:val="24"/>
        </w:rPr>
      </w:pPr>
      <w:r w:rsidRPr="005C5FA5">
        <w:rPr>
          <w:rFonts w:ascii="Times New Roman" w:hAnsi="Times New Roman"/>
          <w:noProof/>
          <w:sz w:val="24"/>
        </w:rPr>
        <w:drawing>
          <wp:inline distT="0" distB="0" distL="0" distR="0" wp14:anchorId="344F926E" wp14:editId="6BB14FB0">
            <wp:extent cx="3276600" cy="638175"/>
            <wp:effectExtent l="0" t="0" r="0" b="0"/>
            <wp:docPr id="154" name="Рисунок 154" descr="font 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nt siz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7DB6B" w14:textId="28A1E58C" w:rsidR="00C73938" w:rsidRDefault="00C73938" w:rsidP="00C73938">
      <w:pPr>
        <w:jc w:val="center"/>
      </w:pPr>
      <w:r>
        <w:t>Рис.</w:t>
      </w:r>
      <w:r w:rsidR="00CC1384">
        <w:t>6</w:t>
      </w:r>
      <w:r>
        <w:t>. Розміри символів шрифту</w:t>
      </w:r>
    </w:p>
    <w:p w14:paraId="109971A3" w14:textId="77777777" w:rsidR="00C73938" w:rsidRDefault="00C73938" w:rsidP="00C73938">
      <w:r>
        <w:t>Одиниці виміру можна розділити на дві категорії: абсолютні і відносні.</w:t>
      </w:r>
    </w:p>
    <w:p w14:paraId="69A944EB" w14:textId="77777777" w:rsidR="00C73938" w:rsidRDefault="00C73938" w:rsidP="00C73938">
      <w:pPr>
        <w:pStyle w:val="a3"/>
        <w:numPr>
          <w:ilvl w:val="0"/>
          <w:numId w:val="9"/>
        </w:numPr>
      </w:pPr>
      <w:r>
        <w:t>Абсолютні одиниці є фіксованими і відносяться до будь-яких фізичних одиниць вимірювання. Після того, як вони були задані, розмір не змінюється.</w:t>
      </w:r>
    </w:p>
    <w:p w14:paraId="1DC5C8E2" w14:textId="77777777" w:rsidR="00C73938" w:rsidRDefault="00C73938" w:rsidP="00C73938">
      <w:pPr>
        <w:pStyle w:val="a3"/>
        <w:numPr>
          <w:ilvl w:val="0"/>
          <w:numId w:val="9"/>
        </w:numPr>
      </w:pPr>
      <w:r>
        <w:t>Відносні одиниці не мають фактичного значення. Їх розмір визначається відносно батьківського елементу. Це означає, що розмір шрифту можна змінити шляхом зміни розмірів пов'язаного елемента.</w:t>
      </w:r>
    </w:p>
    <w:p w14:paraId="47B853F4" w14:textId="77777777" w:rsidR="00C73938" w:rsidRDefault="00C73938" w:rsidP="00C73938">
      <w:pPr>
        <w:pStyle w:val="4"/>
      </w:pPr>
      <w:r>
        <w:t>Піксель</w:t>
      </w:r>
    </w:p>
    <w:p w14:paraId="057986EB" w14:textId="77777777" w:rsidR="00C73938" w:rsidRDefault="00C73938" w:rsidP="00C73938">
      <w:r>
        <w:t xml:space="preserve">Піксель </w:t>
      </w:r>
      <w:proofErr w:type="spellStart"/>
      <w:r>
        <w:t>px</w:t>
      </w:r>
      <w:proofErr w:type="spellEnd"/>
      <w:r>
        <w:t xml:space="preserve"> - це базова, абсолютна і остаточна одиниця виміру. Піксель є мінімальною одиницею вимірювання. Шрифт, що заданий у розмірі 12рх, завжди відображатиметься в цьому розмірі і його буде неможливо змінити через налаштування браузера. </w:t>
      </w:r>
    </w:p>
    <w:p w14:paraId="22399F98" w14:textId="77777777" w:rsidR="00C73938" w:rsidRDefault="00C73938" w:rsidP="00C73938">
      <w:r>
        <w:lastRenderedPageBreak/>
        <w:t>Варто вважати, що видимий розмір, вказаний в пікселях, залежить від роздільної здатності монітора. На моніторі з невеликою роздільною здатністю видимий розмір буде більшим, ніж той же розмір в пікселях на моніторі з високою роздільною здатністю. Це пов'язано з тим, що розміри пікселів є незмінними, але на великому моніторі для відображення вмісту екрану використовується більша кількість пікселів. Таким чином, при збільшенні роздільності монітору, розміри, що задані в пікселях, зменшуються.</w:t>
      </w:r>
    </w:p>
    <w:p w14:paraId="17AC42DE" w14:textId="77777777" w:rsidR="00C73938" w:rsidRDefault="00C73938" w:rsidP="00C73938">
      <w:pPr>
        <w:pStyle w:val="4"/>
      </w:pPr>
      <w:r>
        <w:t>Абсолютні одиниці</w:t>
      </w:r>
    </w:p>
    <w:p w14:paraId="468DFE6A" w14:textId="77777777" w:rsidR="00C73938" w:rsidRDefault="00C73938" w:rsidP="00C73938">
      <w:r>
        <w:t xml:space="preserve">Завдання абсолютних одиниць вимірювання не дозволяє відвідувачеві змінити розмір шрифтів через меню браузера і адаптувати сторінку під свої налаштування. </w:t>
      </w:r>
    </w:p>
    <w:p w14:paraId="5065F216" w14:textId="77777777" w:rsidR="00C73938" w:rsidRDefault="00C73938" w:rsidP="00C73938">
      <w:pPr>
        <w:ind w:left="709"/>
      </w:pPr>
      <w:r>
        <w:t>cm</w:t>
      </w:r>
      <w:r>
        <w:tab/>
        <w:t>Сантиметр.</w:t>
      </w:r>
    </w:p>
    <w:p w14:paraId="72051E11" w14:textId="77777777" w:rsidR="00C73938" w:rsidRDefault="00C73938" w:rsidP="00C73938">
      <w:pPr>
        <w:ind w:left="709"/>
      </w:pPr>
      <w:r>
        <w:t>mm</w:t>
      </w:r>
      <w:r>
        <w:tab/>
        <w:t>Міліметр.</w:t>
      </w:r>
    </w:p>
    <w:p w14:paraId="495F577B" w14:textId="77777777" w:rsidR="00C73938" w:rsidRDefault="00C73938" w:rsidP="00C73938">
      <w:pPr>
        <w:ind w:left="709"/>
      </w:pPr>
      <w:proofErr w:type="spellStart"/>
      <w:r>
        <w:t>in</w:t>
      </w:r>
      <w:proofErr w:type="spellEnd"/>
      <w:r>
        <w:tab/>
        <w:t>Дюйм (1 дюйм = 2,54 см).</w:t>
      </w:r>
    </w:p>
    <w:p w14:paraId="69ABD356" w14:textId="77777777" w:rsidR="00C73938" w:rsidRDefault="00C73938" w:rsidP="00C73938">
      <w:pPr>
        <w:ind w:left="709"/>
      </w:pPr>
      <w:proofErr w:type="spellStart"/>
      <w:r>
        <w:t>pt</w:t>
      </w:r>
      <w:proofErr w:type="spellEnd"/>
      <w:r>
        <w:tab/>
        <w:t xml:space="preserve">Пункт (1 пункт = 1/72 дюйми </w:t>
      </w:r>
      <w:r w:rsidRPr="00F43944">
        <w:rPr>
          <w:lang w:val="ru-RU"/>
        </w:rPr>
        <w:t>~</w:t>
      </w:r>
      <w:r>
        <w:t xml:space="preserve"> 0.35 мм) .</w:t>
      </w:r>
    </w:p>
    <w:p w14:paraId="7FD77948" w14:textId="77777777" w:rsidR="00C73938" w:rsidRDefault="00C73938" w:rsidP="00C73938">
      <w:pPr>
        <w:ind w:left="709"/>
      </w:pPr>
      <w:proofErr w:type="spellStart"/>
      <w:r>
        <w:t>pc</w:t>
      </w:r>
      <w:proofErr w:type="spellEnd"/>
      <w:r>
        <w:tab/>
        <w:t>Піка (1 піка = 12 пунктам).</w:t>
      </w:r>
    </w:p>
    <w:p w14:paraId="0854C6B5" w14:textId="77777777" w:rsidR="00C73938" w:rsidRDefault="00C73938" w:rsidP="00C73938">
      <w:r>
        <w:t xml:space="preserve">В більшості випадків неможливо заздалегідь передбачити, на якому моніторі, якого розміру і роздільності буде відображено сайт. Текст, що нормально сприймається на екрані з невеликою чи середньою роздільною здатністю, може стати абсолютно нечитабельним при високій роздільній здатності. </w:t>
      </w:r>
    </w:p>
    <w:p w14:paraId="3757B17F" w14:textId="77777777" w:rsidR="00C73938" w:rsidRDefault="00C73938" w:rsidP="00C73938">
      <w:r>
        <w:t xml:space="preserve">Абсолютні одиниці вимірювання варто застосовувати лише тоді, коли відомо про точні фізичні розміри пристрою відображення (наприклад, розміри екрану або сторінки, що буде видрукувана). </w:t>
      </w:r>
    </w:p>
    <w:p w14:paraId="3A412144" w14:textId="77777777" w:rsidR="00C73938" w:rsidRDefault="00C73938" w:rsidP="00C73938">
      <w:r>
        <w:t xml:space="preserve">Якщо сайт передбачає наявність версії для друку, то там доречні будуть </w:t>
      </w:r>
      <w:proofErr w:type="spellStart"/>
      <w:r>
        <w:t>pt</w:t>
      </w:r>
      <w:proofErr w:type="spellEnd"/>
      <w:r>
        <w:t>, mm, cm, але потрібно точно розуміти, для яких елементів задаються значення. В більшості випадків для Інтернет видань використовуються відносні одиниці.</w:t>
      </w:r>
    </w:p>
    <w:p w14:paraId="6FA5F628" w14:textId="77777777" w:rsidR="00C73938" w:rsidRDefault="00C73938" w:rsidP="00C73938">
      <w:pPr>
        <w:pStyle w:val="4"/>
      </w:pPr>
      <w:r>
        <w:t xml:space="preserve">Відносні одиниці </w:t>
      </w:r>
    </w:p>
    <w:p w14:paraId="4CE14F2C" w14:textId="77777777" w:rsidR="00C73938" w:rsidRDefault="00C73938" w:rsidP="00C73938">
      <w:r>
        <w:t>Відносні одиниці вимірювань застосовуються в верстці набагато частіше. Відносні одиниці визначають розмір елементу через значення розміру батьківського елементу. Таблиці стилів, які використовують відносні одиниці, легше масштабуються з одного середовища виведення в інше.</w:t>
      </w:r>
    </w:p>
    <w:p w14:paraId="7AA72186" w14:textId="77777777" w:rsidR="00C73938" w:rsidRDefault="00C73938" w:rsidP="00C73938">
      <w:pPr>
        <w:ind w:left="709"/>
      </w:pPr>
      <w:r>
        <w:t>%</w:t>
      </w:r>
      <w:r>
        <w:tab/>
        <w:t>Відсоток від висоти шрифту батьківського елементу.</w:t>
      </w:r>
    </w:p>
    <w:p w14:paraId="78BE0A03" w14:textId="77777777" w:rsidR="00C73938" w:rsidRDefault="00C73938" w:rsidP="00C73938">
      <w:pPr>
        <w:ind w:left="709"/>
      </w:pPr>
      <w:proofErr w:type="spellStart"/>
      <w:r>
        <w:t>em</w:t>
      </w:r>
      <w:proofErr w:type="spellEnd"/>
      <w:r>
        <w:tab/>
        <w:t>Висота найбільшого символу шрифту «М» поточного елементу (m-</w:t>
      </w:r>
      <w:proofErr w:type="spellStart"/>
      <w:r>
        <w:t>height</w:t>
      </w:r>
      <w:proofErr w:type="spellEnd"/>
      <w:r>
        <w:t>).</w:t>
      </w:r>
    </w:p>
    <w:p w14:paraId="2D930A81" w14:textId="77777777" w:rsidR="00C73938" w:rsidRDefault="00C73938" w:rsidP="00C73938">
      <w:pPr>
        <w:ind w:left="709"/>
      </w:pPr>
      <w:proofErr w:type="spellStart"/>
      <w:r>
        <w:t>rem</w:t>
      </w:r>
      <w:proofErr w:type="spellEnd"/>
      <w:r>
        <w:tab/>
        <w:t>Висота найбільшого символу шрифту «М» кореневого елементу &lt;</w:t>
      </w:r>
      <w:proofErr w:type="spellStart"/>
      <w:r>
        <w:t>html</w:t>
      </w:r>
      <w:proofErr w:type="spellEnd"/>
      <w:r>
        <w:t>&gt;.</w:t>
      </w:r>
    </w:p>
    <w:p w14:paraId="7D06C29D" w14:textId="77777777" w:rsidR="00C73938" w:rsidRDefault="00C73938" w:rsidP="00C73938">
      <w:pPr>
        <w:ind w:left="709"/>
      </w:pPr>
      <w:proofErr w:type="spellStart"/>
      <w:r>
        <w:lastRenderedPageBreak/>
        <w:t>vw</w:t>
      </w:r>
      <w:proofErr w:type="spellEnd"/>
      <w:r>
        <w:tab/>
        <w:t>1% ширини вікна перегляду (</w:t>
      </w:r>
      <w:proofErr w:type="spellStart"/>
      <w:r>
        <w:t>viewport</w:t>
      </w:r>
      <w:proofErr w:type="spellEnd"/>
      <w:r>
        <w:t xml:space="preserve"> </w:t>
      </w:r>
      <w:proofErr w:type="spellStart"/>
      <w:r>
        <w:t>width</w:t>
      </w:r>
      <w:proofErr w:type="spellEnd"/>
      <w:r>
        <w:t>).</w:t>
      </w:r>
    </w:p>
    <w:p w14:paraId="0764F361" w14:textId="77777777" w:rsidR="00C73938" w:rsidRDefault="00C73938" w:rsidP="00C73938">
      <w:pPr>
        <w:ind w:left="709"/>
      </w:pPr>
      <w:proofErr w:type="spellStart"/>
      <w:r>
        <w:t>vh</w:t>
      </w:r>
      <w:proofErr w:type="spellEnd"/>
      <w:r>
        <w:tab/>
        <w:t>1% висоти вікна перегляду (</w:t>
      </w:r>
      <w:proofErr w:type="spellStart"/>
      <w:r>
        <w:t>viewport</w:t>
      </w:r>
      <w:proofErr w:type="spellEnd"/>
      <w:r>
        <w:t xml:space="preserve"> </w:t>
      </w:r>
      <w:proofErr w:type="spellStart"/>
      <w:r>
        <w:t>height</w:t>
      </w:r>
      <w:proofErr w:type="spellEnd"/>
      <w:r>
        <w:t>).</w:t>
      </w:r>
    </w:p>
    <w:p w14:paraId="46D98AE8" w14:textId="77777777" w:rsidR="00C73938" w:rsidRDefault="00C73938" w:rsidP="00C73938">
      <w:pPr>
        <w:ind w:left="709"/>
      </w:pPr>
      <w:proofErr w:type="spellStart"/>
      <w:r>
        <w:t>vmin</w:t>
      </w:r>
      <w:proofErr w:type="spellEnd"/>
      <w:r>
        <w:tab/>
        <w:t>Мінімально допустимий відсоток від висоти.</w:t>
      </w:r>
    </w:p>
    <w:p w14:paraId="22B2C8BD" w14:textId="77777777" w:rsidR="00C73938" w:rsidRDefault="00C73938" w:rsidP="00C73938">
      <w:pPr>
        <w:ind w:left="709"/>
      </w:pPr>
      <w:proofErr w:type="spellStart"/>
      <w:r>
        <w:t>vmax</w:t>
      </w:r>
      <w:proofErr w:type="spellEnd"/>
      <w:r>
        <w:tab/>
        <w:t>Максимально допустимий відсоток від висоти.</w:t>
      </w:r>
    </w:p>
    <w:p w14:paraId="3FCBC810" w14:textId="77777777" w:rsidR="00C73938" w:rsidRDefault="00C73938" w:rsidP="00C73938">
      <w:r>
        <w:t xml:space="preserve">Використання відносних одиниць вимірювання надає значні переваги щодо вибору розміру шрифту. Відвідувач може самостійно регулювати розмір шрифту через меню браузера і адаптувати сторінку під власні уподобання. У разі, коли користувач змінює розмір шрифту основного тексту в браузері, </w:t>
      </w:r>
      <w:proofErr w:type="spellStart"/>
      <w:r>
        <w:t>пропорційно</w:t>
      </w:r>
      <w:proofErr w:type="spellEnd"/>
      <w:r>
        <w:t xml:space="preserve"> збільшуються чи зменшуються решта текстових елементів сторінки.</w:t>
      </w:r>
    </w:p>
    <w:p w14:paraId="07C6D9A5" w14:textId="77777777" w:rsidR="00C73938" w:rsidRDefault="00C73938" w:rsidP="00C73938">
      <w:r>
        <w:t xml:space="preserve">В більшості випадків для визначення розмірів шрифту, а також ширини, висоти і відступів елементів слід використовувати такі одиниці вимірювань, як </w:t>
      </w:r>
      <w:proofErr w:type="spellStart"/>
      <w:r>
        <w:t>px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, </w:t>
      </w:r>
      <w:proofErr w:type="spellStart"/>
      <w:r>
        <w:t>rem</w:t>
      </w:r>
      <w:proofErr w:type="spellEnd"/>
      <w:r>
        <w:t xml:space="preserve"> і %. Для мобільних пристроїв добре </w:t>
      </w:r>
      <w:proofErr w:type="spellStart"/>
      <w:r>
        <w:t>підійдуть</w:t>
      </w:r>
      <w:proofErr w:type="spellEnd"/>
      <w:r>
        <w:t xml:space="preserve"> </w:t>
      </w:r>
      <w:proofErr w:type="spellStart"/>
      <w:r>
        <w:t>vh</w:t>
      </w:r>
      <w:proofErr w:type="spellEnd"/>
      <w:r>
        <w:t xml:space="preserve">, </w:t>
      </w:r>
      <w:proofErr w:type="spellStart"/>
      <w:r>
        <w:t>vw</w:t>
      </w:r>
      <w:proofErr w:type="spellEnd"/>
      <w:r>
        <w:t xml:space="preserve"> або </w:t>
      </w:r>
      <w:proofErr w:type="spellStart"/>
      <w:r>
        <w:t>vmin</w:t>
      </w:r>
      <w:proofErr w:type="spellEnd"/>
      <w:r>
        <w:t xml:space="preserve">, </w:t>
      </w:r>
      <w:proofErr w:type="spellStart"/>
      <w:r>
        <w:t>vmax</w:t>
      </w:r>
      <w:proofErr w:type="spellEnd"/>
      <w:r>
        <w:t>.</w:t>
      </w:r>
    </w:p>
    <w:p w14:paraId="72983B85" w14:textId="77777777" w:rsidR="00C73938" w:rsidRDefault="00C73938" w:rsidP="00C73938">
      <w:r>
        <w:t xml:space="preserve">Одиниця </w:t>
      </w:r>
      <w:proofErr w:type="spellStart"/>
      <w:r>
        <w:t>em</w:t>
      </w:r>
      <w:proofErr w:type="spellEnd"/>
      <w:r>
        <w:t xml:space="preserve"> відповідає 100% розміру шрифту батьківського елементу. Якщо цей розмір змінити, задавши його більше за одиницю, то шрифт збільшиться. Якщо його поставити менше за одиницю, то шрифт зменшиться. Тобто, число перед </w:t>
      </w:r>
      <w:proofErr w:type="spellStart"/>
      <w:r>
        <w:t>em</w:t>
      </w:r>
      <w:proofErr w:type="spellEnd"/>
      <w:r>
        <w:t xml:space="preserve"> є множником для розміру шрифту.</w:t>
      </w:r>
    </w:p>
    <w:p w14:paraId="55306071" w14:textId="419392AB" w:rsidR="00C73938" w:rsidRDefault="00C73938" w:rsidP="00C73938">
      <w:r>
        <w:t xml:space="preserve">Одиниця </w:t>
      </w:r>
      <w:proofErr w:type="spellStart"/>
      <w:r>
        <w:t>rem</w:t>
      </w:r>
      <w:proofErr w:type="spellEnd"/>
      <w:r>
        <w:t xml:space="preserve"> (</w:t>
      </w:r>
      <w:proofErr w:type="spellStart"/>
      <w:r>
        <w:t>root</w:t>
      </w:r>
      <w:proofErr w:type="spellEnd"/>
      <w:r>
        <w:t xml:space="preserve"> </w:t>
      </w:r>
      <w:proofErr w:type="spellStart"/>
      <w:r>
        <w:t>em</w:t>
      </w:r>
      <w:proofErr w:type="spellEnd"/>
      <w:r>
        <w:t>) відповідає розміру "кореневого" елемента, а саме - тегу &lt;</w:t>
      </w:r>
      <w:proofErr w:type="spellStart"/>
      <w:r>
        <w:t>html</w:t>
      </w:r>
      <w:proofErr w:type="spellEnd"/>
      <w:r>
        <w:t>&gt;. Для нього не так часто задаються стилі, тому розмір береться з налаштувань розміру шрифту в браузері, найчастіше, це 16px. Саме він береться за "кореневий" - "</w:t>
      </w:r>
      <w:proofErr w:type="spellStart"/>
      <w:r>
        <w:t>root</w:t>
      </w:r>
      <w:proofErr w:type="spellEnd"/>
      <w:r>
        <w:t xml:space="preserve">" </w:t>
      </w:r>
      <w:proofErr w:type="spellStart"/>
      <w:r>
        <w:t>em</w:t>
      </w:r>
      <w:proofErr w:type="spellEnd"/>
      <w:r>
        <w:t xml:space="preserve"> - </w:t>
      </w:r>
      <w:proofErr w:type="spellStart"/>
      <w:r>
        <w:t>rem</w:t>
      </w:r>
      <w:proofErr w:type="spellEnd"/>
      <w:r>
        <w:t xml:space="preserve">. Від цього розміру і розраховуються розміри, що зазначені в </w:t>
      </w:r>
      <w:proofErr w:type="spellStart"/>
      <w:r>
        <w:t>rem</w:t>
      </w:r>
      <w:proofErr w:type="spellEnd"/>
      <w:r>
        <w:t xml:space="preserve"> (рис.</w:t>
      </w:r>
      <w:r w:rsidR="00CC1384">
        <w:t>7</w:t>
      </w:r>
      <w:r>
        <w:t>).</w:t>
      </w:r>
    </w:p>
    <w:p w14:paraId="3BF0A418" w14:textId="77777777" w:rsidR="00C73938" w:rsidRDefault="00C73938" w:rsidP="00C73938">
      <w:pPr>
        <w:jc w:val="center"/>
      </w:pPr>
      <w:r>
        <w:rPr>
          <w:noProof/>
        </w:rPr>
        <w:drawing>
          <wp:inline distT="0" distB="0" distL="0" distR="0" wp14:anchorId="0C4B08F4" wp14:editId="35A32F6A">
            <wp:extent cx="6120765" cy="2698115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40CC8" w14:textId="0C1402AE" w:rsidR="00C73938" w:rsidRPr="005B241C" w:rsidRDefault="00C73938" w:rsidP="00C73938">
      <w:pPr>
        <w:jc w:val="center"/>
      </w:pPr>
      <w:r>
        <w:t>Рис.</w:t>
      </w:r>
      <w:r w:rsidR="00CC1384">
        <w:t>7</w:t>
      </w:r>
      <w:r>
        <w:t xml:space="preserve">. Різниця між відносними одиницями виміру </w:t>
      </w:r>
      <w:proofErr w:type="spellStart"/>
      <w:r>
        <w:rPr>
          <w:lang w:val="en-US"/>
        </w:rPr>
        <w:t>em</w:t>
      </w:r>
      <w:proofErr w:type="spellEnd"/>
      <w:r w:rsidRPr="005B241C">
        <w:t xml:space="preserve"> </w:t>
      </w:r>
      <w:r>
        <w:t>та</w:t>
      </w:r>
      <w:r w:rsidRPr="005B241C">
        <w:t xml:space="preserve"> </w:t>
      </w:r>
      <w:r>
        <w:rPr>
          <w:lang w:val="en-US"/>
        </w:rPr>
        <w:t>rem</w:t>
      </w:r>
    </w:p>
    <w:p w14:paraId="76FB02E2" w14:textId="77777777" w:rsidR="00C73938" w:rsidRDefault="00C73938" w:rsidP="00C73938">
      <w:r>
        <w:lastRenderedPageBreak/>
        <w:t>Зміна розмірів шрифту  в залежності від розміру екрану є важливою частиною веб-дизайну, оскільки під різні роздільності екранів шрифт потрібно "перебудовувати" - тобто збільшувати або зменшувати його для зручності користувача.</w:t>
      </w:r>
    </w:p>
    <w:p w14:paraId="16AA9B14" w14:textId="77777777" w:rsidR="00C73938" w:rsidRDefault="00C73938" w:rsidP="00C73938">
      <w:r>
        <w:t xml:space="preserve">Для цього застосовують одиниці, які беруть відсоток від </w:t>
      </w:r>
      <w:proofErr w:type="spellStart"/>
      <w:r>
        <w:t>viewport</w:t>
      </w:r>
      <w:proofErr w:type="spellEnd"/>
      <w:r>
        <w:t xml:space="preserve">, тобто вікна перегляду, яке в телефонах буде від 320px до 480px, в планшетах 768-1024px, а на моніторах - від 1024px. Тому, використовувати тут можна такі одиниці, як </w:t>
      </w:r>
      <w:proofErr w:type="spellStart"/>
      <w:r>
        <w:t>vw</w:t>
      </w:r>
      <w:proofErr w:type="spellEnd"/>
      <w:r>
        <w:t xml:space="preserve">, </w:t>
      </w:r>
      <w:proofErr w:type="spellStart"/>
      <w:r>
        <w:t>vh</w:t>
      </w:r>
      <w:proofErr w:type="spellEnd"/>
      <w:r>
        <w:t xml:space="preserve">, </w:t>
      </w:r>
      <w:proofErr w:type="spellStart"/>
      <w:r>
        <w:t>vmin</w:t>
      </w:r>
      <w:proofErr w:type="spellEnd"/>
      <w:r>
        <w:t xml:space="preserve"> - найменше з (</w:t>
      </w:r>
      <w:proofErr w:type="spellStart"/>
      <w:r>
        <w:t>vw</w:t>
      </w:r>
      <w:proofErr w:type="spellEnd"/>
      <w:r>
        <w:t xml:space="preserve">, </w:t>
      </w:r>
      <w:proofErr w:type="spellStart"/>
      <w:r>
        <w:t>vh</w:t>
      </w:r>
      <w:proofErr w:type="spellEnd"/>
      <w:r>
        <w:t xml:space="preserve">), </w:t>
      </w:r>
      <w:proofErr w:type="spellStart"/>
      <w:r>
        <w:t>vmax</w:t>
      </w:r>
      <w:proofErr w:type="spellEnd"/>
      <w:r>
        <w:t xml:space="preserve"> - найбільше з (</w:t>
      </w:r>
      <w:proofErr w:type="spellStart"/>
      <w:r>
        <w:t>vw</w:t>
      </w:r>
      <w:proofErr w:type="spellEnd"/>
      <w:r>
        <w:t xml:space="preserve">, </w:t>
      </w:r>
      <w:proofErr w:type="spellStart"/>
      <w:r>
        <w:t>vh</w:t>
      </w:r>
      <w:proofErr w:type="spellEnd"/>
      <w:r>
        <w:t>)</w:t>
      </w:r>
    </w:p>
    <w:p w14:paraId="2A0C1539" w14:textId="77777777" w:rsidR="00C73938" w:rsidRDefault="00C73938" w:rsidP="00C73938">
      <w:r>
        <w:t>Дані одиниці також відмінно зарекомендували себе в тих випадках, коли, наприклад, потрібно встановити висоту елемента, що дорівнює висоті екрану.</w:t>
      </w:r>
    </w:p>
    <w:p w14:paraId="2C970612" w14:textId="77777777" w:rsidR="00C73938" w:rsidRDefault="00C73938" w:rsidP="00C73938">
      <w:pPr>
        <w:pStyle w:val="2"/>
      </w:pPr>
      <w:r>
        <w:t>Висновки</w:t>
      </w:r>
    </w:p>
    <w:p w14:paraId="38D0BCA0" w14:textId="77777777" w:rsidR="00C73938" w:rsidRDefault="00C73938" w:rsidP="00C73938">
      <w:r>
        <w:t xml:space="preserve">Комп'ютерні шрифти є невід'ємною складовою вебдизайну та поліграфії, мають ключову роль у формуванні візуальної ієрархії, читабельності та загального сприйняття контенту. Проведено класифікацію шрифтів за різними критеріями — від способу створення (растрові </w:t>
      </w:r>
      <w:proofErr w:type="spellStart"/>
      <w:r>
        <w:t>vs</w:t>
      </w:r>
      <w:proofErr w:type="spellEnd"/>
      <w:r>
        <w:t xml:space="preserve"> векторні) до ширини символів (</w:t>
      </w:r>
      <w:proofErr w:type="spellStart"/>
      <w:r>
        <w:t>моноширинні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пропорційні) та функціонального призначення (текстові, акцидентні, декоративні). Особливу увагу приділено поняттю гарнітури як сукупності споріднених накреслень, що допомагає будувати цілісну візуальну мову документа.</w:t>
      </w:r>
    </w:p>
    <w:p w14:paraId="3AE12908" w14:textId="77777777" w:rsidR="00C73938" w:rsidRDefault="00C73938" w:rsidP="00C73938">
      <w:r>
        <w:t>Розглянуто поняття веб-безпечних шрифтів та механізмів їх підключення. Дизайнер не може покладатися лише на один шрифт, оскільки браузер відображає лише ті гарнітури, які встановлено на комп'ютері користувача. Саме тому використання лінійок шрифтів (</w:t>
      </w:r>
      <w:proofErr w:type="spellStart"/>
      <w:r>
        <w:t>font-family</w:t>
      </w:r>
      <w:proofErr w:type="spellEnd"/>
      <w:r>
        <w:t xml:space="preserve">) з зазначенням пріоритетного списку є стандартом веб-верстки. Розглянуто сучасні технології втілення шрифтів через правило @font-face та сервіс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API, що надають можливість використовувати довільні шрифти незалежно від їх наявності в системі користувача.</w:t>
      </w:r>
    </w:p>
    <w:p w14:paraId="6AEFE8C0" w14:textId="77777777" w:rsidR="00C73938" w:rsidRDefault="00C73938" w:rsidP="00C73938">
      <w:r>
        <w:t xml:space="preserve">Наведено основні формати шрифтів — від класичних </w:t>
      </w:r>
      <w:proofErr w:type="spellStart"/>
      <w:r>
        <w:t>PostScript</w:t>
      </w:r>
      <w:proofErr w:type="spellEnd"/>
      <w:r>
        <w:t xml:space="preserve"> і </w:t>
      </w:r>
      <w:proofErr w:type="spellStart"/>
      <w:r>
        <w:t>TrueType</w:t>
      </w:r>
      <w:proofErr w:type="spellEnd"/>
      <w:r>
        <w:t xml:space="preserve"> до сучасних </w:t>
      </w:r>
      <w:proofErr w:type="spellStart"/>
      <w:r>
        <w:t>OpenType</w:t>
      </w:r>
      <w:proofErr w:type="spellEnd"/>
      <w:r>
        <w:t xml:space="preserve"> та веб-форматів (WOFF, WOFF2, EOT, SVG). Показано переваги векторних шрифтів перед растровими — масштабованість без втрати якості, менший розмір файлів та гнучкість в застосуванні. Для розробника важливим є знання про одиниці вимірювання розміру шрифту, де чітко розмежовано абсолютні (</w:t>
      </w:r>
      <w:proofErr w:type="spellStart"/>
      <w:r>
        <w:t>px</w:t>
      </w:r>
      <w:proofErr w:type="spellEnd"/>
      <w:r>
        <w:t xml:space="preserve">, </w:t>
      </w:r>
      <w:proofErr w:type="spellStart"/>
      <w:r>
        <w:t>pt</w:t>
      </w:r>
      <w:proofErr w:type="spellEnd"/>
      <w:r>
        <w:t>, cm) та відносні (</w:t>
      </w:r>
      <w:proofErr w:type="spellStart"/>
      <w:r>
        <w:t>em</w:t>
      </w:r>
      <w:proofErr w:type="spellEnd"/>
      <w:r>
        <w:t xml:space="preserve">, </w:t>
      </w:r>
      <w:proofErr w:type="spellStart"/>
      <w:r>
        <w:t>rem</w:t>
      </w:r>
      <w:proofErr w:type="spellEnd"/>
      <w:r>
        <w:t xml:space="preserve">, %, </w:t>
      </w:r>
      <w:proofErr w:type="spellStart"/>
      <w:r>
        <w:t>vw</w:t>
      </w:r>
      <w:proofErr w:type="spellEnd"/>
      <w:r>
        <w:t xml:space="preserve">, </w:t>
      </w:r>
      <w:proofErr w:type="spellStart"/>
      <w:r>
        <w:t>vh</w:t>
      </w:r>
      <w:proofErr w:type="spellEnd"/>
      <w:r>
        <w:t>) одиниці, з акцентом на необхідність використання відносних одиниць для забезпечення доступності та адаптивності дизайну.</w:t>
      </w:r>
    </w:p>
    <w:p w14:paraId="10C10D95" w14:textId="77777777" w:rsidR="00C73938" w:rsidRDefault="00C73938" w:rsidP="00C73938">
      <w:r>
        <w:t xml:space="preserve">Правильний вибір шрифтів, їх розмірів та способів підключення безпосередньо впливає на швидкість завантаження, читабельність і користувацький досвід. Розуміння </w:t>
      </w:r>
      <w:proofErr w:type="spellStart"/>
      <w:r>
        <w:t>типографіки</w:t>
      </w:r>
      <w:proofErr w:type="spellEnd"/>
      <w:r>
        <w:t xml:space="preserve"> на професійному рівні допомагає створювати гармонійні, доступні та естетично привабливі веб-інтерфейси.</w:t>
      </w:r>
    </w:p>
    <w:p w14:paraId="5932BC1C" w14:textId="77777777" w:rsidR="00C73938" w:rsidRDefault="00C73938" w:rsidP="00C73938">
      <w:pPr>
        <w:pStyle w:val="2"/>
      </w:pPr>
      <w:r>
        <w:t>Контрольні запитання</w:t>
      </w:r>
    </w:p>
    <w:p w14:paraId="0A6753BE" w14:textId="77777777" w:rsidR="00C73938" w:rsidRDefault="00C73938" w:rsidP="00C73938">
      <w:pPr>
        <w:pStyle w:val="a3"/>
        <w:numPr>
          <w:ilvl w:val="0"/>
          <w:numId w:val="10"/>
        </w:numPr>
      </w:pPr>
      <w:r>
        <w:t>Що таке комп'ютерний шрифт? Які елементи входять до його складу?</w:t>
      </w:r>
    </w:p>
    <w:p w14:paraId="39046422" w14:textId="77777777" w:rsidR="00C73938" w:rsidRDefault="00C73938" w:rsidP="00C73938">
      <w:pPr>
        <w:pStyle w:val="a3"/>
        <w:numPr>
          <w:ilvl w:val="0"/>
          <w:numId w:val="10"/>
        </w:numPr>
      </w:pPr>
      <w:r>
        <w:lastRenderedPageBreak/>
        <w:t>Яка різниця між екранними, принтерними та універсальними шрифтами? Наведіть приклади.</w:t>
      </w:r>
    </w:p>
    <w:p w14:paraId="78824A75" w14:textId="77777777" w:rsidR="00C73938" w:rsidRDefault="00C73938" w:rsidP="00C73938">
      <w:pPr>
        <w:pStyle w:val="a3"/>
        <w:numPr>
          <w:ilvl w:val="0"/>
          <w:numId w:val="10"/>
        </w:numPr>
      </w:pPr>
      <w:r>
        <w:t>В чому полягає принципова відмінність між растровими та векторними (контурними) шрифтами? Які переваги мають векторні шрифти?</w:t>
      </w:r>
    </w:p>
    <w:p w14:paraId="396F701A" w14:textId="77777777" w:rsidR="00C73938" w:rsidRDefault="00C73938" w:rsidP="00C73938">
      <w:pPr>
        <w:pStyle w:val="a3"/>
        <w:numPr>
          <w:ilvl w:val="0"/>
          <w:numId w:val="10"/>
        </w:numPr>
      </w:pPr>
      <w:r>
        <w:t>Що таке гарнітура шрифту? Наведіть приклад гарнітури з різними накресленнями (звичайний, грубий, курсив).</w:t>
      </w:r>
    </w:p>
    <w:p w14:paraId="032C6A31" w14:textId="77777777" w:rsidR="00C73938" w:rsidRDefault="00C73938" w:rsidP="00C73938">
      <w:pPr>
        <w:pStyle w:val="a3"/>
        <w:numPr>
          <w:ilvl w:val="0"/>
          <w:numId w:val="10"/>
        </w:numPr>
      </w:pPr>
      <w:r>
        <w:t xml:space="preserve">Чим відрізняються </w:t>
      </w:r>
      <w:proofErr w:type="spellStart"/>
      <w:r>
        <w:t>моноширинні</w:t>
      </w:r>
      <w:proofErr w:type="spellEnd"/>
      <w:r>
        <w:t xml:space="preserve"> шрифти від пропорційних? Де доцільно застосовувати кожен тип?</w:t>
      </w:r>
    </w:p>
    <w:p w14:paraId="59F29DFC" w14:textId="77777777" w:rsidR="00C73938" w:rsidRDefault="00C73938" w:rsidP="00C73938">
      <w:pPr>
        <w:pStyle w:val="a3"/>
        <w:numPr>
          <w:ilvl w:val="0"/>
          <w:numId w:val="10"/>
        </w:numPr>
      </w:pPr>
      <w:r>
        <w:t>Які існують класифікації шрифтів за роллю на сторінці? Дайте характеристику текстовим, акцидентним та декоративним шрифтам.</w:t>
      </w:r>
    </w:p>
    <w:p w14:paraId="4BA3B1A1" w14:textId="77777777" w:rsidR="00C73938" w:rsidRDefault="00C73938" w:rsidP="00C73938">
      <w:pPr>
        <w:pStyle w:val="a3"/>
        <w:numPr>
          <w:ilvl w:val="0"/>
          <w:numId w:val="10"/>
        </w:numPr>
      </w:pPr>
      <w:r>
        <w:t>Що таке "веб-безпечні шрифти"? Чому вони отримали таку назву та які шрифти входять до цього переліку?</w:t>
      </w:r>
    </w:p>
    <w:p w14:paraId="61E2393D" w14:textId="77777777" w:rsidR="00C73938" w:rsidRDefault="00C73938" w:rsidP="00C73938">
      <w:pPr>
        <w:pStyle w:val="a3"/>
        <w:numPr>
          <w:ilvl w:val="0"/>
          <w:numId w:val="10"/>
        </w:numPr>
      </w:pPr>
      <w:r>
        <w:t xml:space="preserve">Як правильно задавати лінійку шрифтів у CSS (властивість </w:t>
      </w:r>
      <w:proofErr w:type="spellStart"/>
      <w:r>
        <w:t>font-family</w:t>
      </w:r>
      <w:proofErr w:type="spellEnd"/>
      <w:r>
        <w:t>)? Чому важливо вказувати родовий шрифт (</w:t>
      </w:r>
      <w:proofErr w:type="spellStart"/>
      <w:r>
        <w:t>generic</w:t>
      </w:r>
      <w:proofErr w:type="spellEnd"/>
      <w:r>
        <w:t xml:space="preserve"> </w:t>
      </w:r>
      <w:proofErr w:type="spellStart"/>
      <w:r>
        <w:t>family</w:t>
      </w:r>
      <w:proofErr w:type="spellEnd"/>
      <w:r>
        <w:t>) в кінці списку?</w:t>
      </w:r>
    </w:p>
    <w:p w14:paraId="3EBACB80" w14:textId="77777777" w:rsidR="00C73938" w:rsidRDefault="00C73938" w:rsidP="00C73938">
      <w:pPr>
        <w:pStyle w:val="a3"/>
        <w:numPr>
          <w:ilvl w:val="0"/>
          <w:numId w:val="10"/>
        </w:numPr>
      </w:pPr>
      <w:r>
        <w:t>Назвіть основні формати комп'ютерних шрифтів (</w:t>
      </w:r>
      <w:proofErr w:type="spellStart"/>
      <w:r>
        <w:t>PostScript</w:t>
      </w:r>
      <w:proofErr w:type="spellEnd"/>
      <w:r>
        <w:t xml:space="preserve">, </w:t>
      </w:r>
      <w:proofErr w:type="spellStart"/>
      <w:r>
        <w:t>TrueType</w:t>
      </w:r>
      <w:proofErr w:type="spellEnd"/>
      <w:r>
        <w:t xml:space="preserve">, </w:t>
      </w:r>
      <w:proofErr w:type="spellStart"/>
      <w:r>
        <w:t>OpenType</w:t>
      </w:r>
      <w:proofErr w:type="spellEnd"/>
      <w:r>
        <w:t>). Які їхні особливості та розширення файлів?</w:t>
      </w:r>
    </w:p>
    <w:p w14:paraId="1F1DCE62" w14:textId="77777777" w:rsidR="00C73938" w:rsidRDefault="00C73938" w:rsidP="00C73938">
      <w:pPr>
        <w:pStyle w:val="a3"/>
        <w:numPr>
          <w:ilvl w:val="0"/>
          <w:numId w:val="10"/>
        </w:numPr>
      </w:pPr>
      <w:r>
        <w:t>Які спеціальні веб-формати шрифтів існують? Порівняйте WOFF, WOFF2, EOT та SVG за підтримкою браузерами та розміром.</w:t>
      </w:r>
    </w:p>
    <w:p w14:paraId="55835A1F" w14:textId="77777777" w:rsidR="00C73938" w:rsidRDefault="00C73938" w:rsidP="00C73938">
      <w:pPr>
        <w:pStyle w:val="a3"/>
        <w:numPr>
          <w:ilvl w:val="0"/>
          <w:numId w:val="10"/>
        </w:numPr>
      </w:pPr>
      <w:r>
        <w:t>Які існують способи підключення довільних шрифтів на веб-сторінці? Поясніть принцип роботи правила @font-face.</w:t>
      </w:r>
    </w:p>
    <w:p w14:paraId="2B252CE8" w14:textId="77777777" w:rsidR="00C73938" w:rsidRDefault="00C73938" w:rsidP="00C73938">
      <w:pPr>
        <w:pStyle w:val="a3"/>
        <w:numPr>
          <w:ilvl w:val="0"/>
          <w:numId w:val="10"/>
        </w:numPr>
      </w:pPr>
      <w:r>
        <w:t xml:space="preserve">Як працює сервіс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API? Назвіть його переваги для веб-розробників.</w:t>
      </w:r>
    </w:p>
    <w:p w14:paraId="4C388B5C" w14:textId="77777777" w:rsidR="00C73938" w:rsidRDefault="00C73938" w:rsidP="00C73938">
      <w:pPr>
        <w:pStyle w:val="a3"/>
        <w:numPr>
          <w:ilvl w:val="0"/>
          <w:numId w:val="10"/>
        </w:numPr>
      </w:pPr>
      <w:r>
        <w:t>Яка різниця між абсолютними та відносними одиницями вимірювання розміру шрифту? Наведіть приклади кожної категорії.</w:t>
      </w:r>
    </w:p>
    <w:p w14:paraId="30472269" w14:textId="77777777" w:rsidR="00C73938" w:rsidRDefault="00C73938" w:rsidP="00C73938">
      <w:pPr>
        <w:pStyle w:val="a3"/>
        <w:numPr>
          <w:ilvl w:val="0"/>
          <w:numId w:val="10"/>
        </w:numPr>
      </w:pPr>
      <w:r>
        <w:t xml:space="preserve">Поясніть різницю між одиницями </w:t>
      </w:r>
      <w:proofErr w:type="spellStart"/>
      <w:r>
        <w:t>em</w:t>
      </w:r>
      <w:proofErr w:type="spellEnd"/>
      <w:r>
        <w:t xml:space="preserve"> та </w:t>
      </w:r>
      <w:proofErr w:type="spellStart"/>
      <w:r>
        <w:t>rem</w:t>
      </w:r>
      <w:proofErr w:type="spellEnd"/>
      <w:r>
        <w:t>. Яка з них є більш передбачуваною для верстки і чому?</w:t>
      </w:r>
    </w:p>
    <w:p w14:paraId="33FFF5C1" w14:textId="77777777" w:rsidR="00C73938" w:rsidRDefault="00C73938" w:rsidP="00C73938">
      <w:pPr>
        <w:pStyle w:val="a3"/>
        <w:numPr>
          <w:ilvl w:val="0"/>
          <w:numId w:val="10"/>
        </w:numPr>
      </w:pPr>
      <w:r>
        <w:t xml:space="preserve">Для чого використовуються одиниці </w:t>
      </w:r>
      <w:proofErr w:type="spellStart"/>
      <w:r>
        <w:t>vw</w:t>
      </w:r>
      <w:proofErr w:type="spellEnd"/>
      <w:r>
        <w:t xml:space="preserve">, </w:t>
      </w:r>
      <w:proofErr w:type="spellStart"/>
      <w:r>
        <w:t>vh</w:t>
      </w:r>
      <w:proofErr w:type="spellEnd"/>
      <w:r>
        <w:t xml:space="preserve">, </w:t>
      </w:r>
      <w:proofErr w:type="spellStart"/>
      <w:r>
        <w:t>vmin</w:t>
      </w:r>
      <w:proofErr w:type="spellEnd"/>
      <w:r>
        <w:t xml:space="preserve">, </w:t>
      </w:r>
      <w:proofErr w:type="spellStart"/>
      <w:r>
        <w:t>vmax</w:t>
      </w:r>
      <w:proofErr w:type="spellEnd"/>
      <w:r>
        <w:t>? У яких випадках їх застосування є найбільш доцільним?</w:t>
      </w:r>
    </w:p>
    <w:p w14:paraId="7D83BE42" w14:textId="77777777" w:rsidR="00C73938" w:rsidRDefault="00C73938" w:rsidP="00C73938">
      <w:pPr>
        <w:pStyle w:val="a3"/>
        <w:numPr>
          <w:ilvl w:val="0"/>
          <w:numId w:val="10"/>
        </w:numPr>
      </w:pPr>
      <w:r>
        <w:t>Чому піксель (</w:t>
      </w:r>
      <w:proofErr w:type="spellStart"/>
      <w:r>
        <w:t>px</w:t>
      </w:r>
      <w:proofErr w:type="spellEnd"/>
      <w:r>
        <w:t>) вважається абсолютною одиницею, але його видимий розмір може змінюватися залежно від роздільної здатності монітора?</w:t>
      </w:r>
    </w:p>
    <w:p w14:paraId="4226DF51" w14:textId="77777777" w:rsidR="00C73938" w:rsidRDefault="00C73938" w:rsidP="00C73938">
      <w:pPr>
        <w:pStyle w:val="a3"/>
        <w:numPr>
          <w:ilvl w:val="0"/>
          <w:numId w:val="10"/>
        </w:numPr>
      </w:pPr>
      <w:r>
        <w:t>Які ліцензійні та технічні обмеження можуть виникнути при використанні довільних шрифтів на веб-сайті?</w:t>
      </w:r>
    </w:p>
    <w:p w14:paraId="6851EB48" w14:textId="77777777" w:rsidR="00C73938" w:rsidRDefault="00C73938" w:rsidP="00C73938">
      <w:pPr>
        <w:pStyle w:val="2"/>
      </w:pPr>
      <w:r>
        <w:t>Глосарій термінів</w:t>
      </w:r>
    </w:p>
    <w:p w14:paraId="29BC2697" w14:textId="77777777" w:rsidR="00C73938" w:rsidRDefault="00C73938" w:rsidP="00C73938">
      <w:pPr>
        <w:pStyle w:val="a3"/>
        <w:numPr>
          <w:ilvl w:val="0"/>
          <w:numId w:val="11"/>
        </w:numPr>
      </w:pPr>
      <w:r>
        <w:t>Комп'ютерний шрифт. Файл, що містить кодований набір символів (букв, цифр, службових знаків) для відображення на екрані або друку.</w:t>
      </w:r>
    </w:p>
    <w:p w14:paraId="322124E1" w14:textId="77777777" w:rsidR="00C73938" w:rsidRDefault="00C73938" w:rsidP="00C73938">
      <w:pPr>
        <w:pStyle w:val="a3"/>
        <w:numPr>
          <w:ilvl w:val="0"/>
          <w:numId w:val="11"/>
        </w:numPr>
      </w:pPr>
      <w:r>
        <w:t>Гарнітура (</w:t>
      </w:r>
      <w:proofErr w:type="spellStart"/>
      <w:r>
        <w:t>Type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). Сукупність шрифтів, об'єднаних спільними стильовими ознаками та характером графічної побудови символів (наприклад, </w:t>
      </w:r>
      <w:proofErr w:type="spellStart"/>
      <w:r>
        <w:t>Arial</w:t>
      </w:r>
      <w:proofErr w:type="spellEnd"/>
      <w:r>
        <w:t xml:space="preserve">,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).</w:t>
      </w:r>
    </w:p>
    <w:p w14:paraId="3C90A427" w14:textId="77777777" w:rsidR="00C73938" w:rsidRDefault="00C73938" w:rsidP="00C73938">
      <w:pPr>
        <w:pStyle w:val="a3"/>
        <w:numPr>
          <w:ilvl w:val="0"/>
          <w:numId w:val="11"/>
        </w:numPr>
      </w:pPr>
      <w:r>
        <w:lastRenderedPageBreak/>
        <w:t>Накреслення (</w:t>
      </w:r>
      <w:proofErr w:type="spellStart"/>
      <w:r>
        <w:t>Font</w:t>
      </w:r>
      <w:proofErr w:type="spellEnd"/>
      <w:r>
        <w:t xml:space="preserve"> </w:t>
      </w:r>
      <w:proofErr w:type="spellStart"/>
      <w:r>
        <w:t>style</w:t>
      </w:r>
      <w:proofErr w:type="spellEnd"/>
      <w:r>
        <w:t>). Варіант зображення шрифту в межах однієї гарнітури — звичайний (</w:t>
      </w:r>
      <w:proofErr w:type="spellStart"/>
      <w:r>
        <w:t>Regular</w:t>
      </w:r>
      <w:proofErr w:type="spellEnd"/>
      <w:r>
        <w:t>), жирний (</w:t>
      </w:r>
      <w:proofErr w:type="spellStart"/>
      <w:r>
        <w:t>Bold</w:t>
      </w:r>
      <w:proofErr w:type="spellEnd"/>
      <w:r>
        <w:t>), курсивний (</w:t>
      </w:r>
      <w:proofErr w:type="spellStart"/>
      <w:r>
        <w:t>Italic</w:t>
      </w:r>
      <w:proofErr w:type="spellEnd"/>
      <w:r>
        <w:t>), напівжирний (</w:t>
      </w:r>
      <w:proofErr w:type="spellStart"/>
      <w:r>
        <w:t>Semi-bold</w:t>
      </w:r>
      <w:proofErr w:type="spellEnd"/>
      <w:r>
        <w:t>) тощо.</w:t>
      </w:r>
    </w:p>
    <w:p w14:paraId="13F652E6" w14:textId="77777777" w:rsidR="00C73938" w:rsidRDefault="00C73938" w:rsidP="00C73938">
      <w:pPr>
        <w:pStyle w:val="a3"/>
        <w:numPr>
          <w:ilvl w:val="0"/>
          <w:numId w:val="11"/>
        </w:numPr>
      </w:pPr>
      <w:r>
        <w:t>Растровий шрифт. Шрифт, в якому кожен символ описано набором точок (пікселів) у вузлах сітки; не масштабується без втрати якості.</w:t>
      </w:r>
    </w:p>
    <w:p w14:paraId="6BD6F627" w14:textId="77777777" w:rsidR="00C73938" w:rsidRDefault="00C73938" w:rsidP="00C73938">
      <w:pPr>
        <w:pStyle w:val="a3"/>
        <w:numPr>
          <w:ilvl w:val="0"/>
          <w:numId w:val="11"/>
        </w:numPr>
      </w:pPr>
      <w:r>
        <w:t>Векторний (контурний) шрифт. Шрифт, в якому символи описуються математичними кривими (контурами); масштабується без втрати якості.</w:t>
      </w:r>
    </w:p>
    <w:p w14:paraId="30AE23A4" w14:textId="77777777" w:rsidR="00C73938" w:rsidRDefault="00C73938" w:rsidP="00C73938">
      <w:pPr>
        <w:pStyle w:val="a3"/>
        <w:numPr>
          <w:ilvl w:val="0"/>
          <w:numId w:val="11"/>
        </w:numPr>
      </w:pPr>
      <w:r>
        <w:t>Моноширинний шрифт. Шрифт, в якому всі символи мають однакову ширину; використовується для програмного коду, таблиць.</w:t>
      </w:r>
    </w:p>
    <w:p w14:paraId="239A0C98" w14:textId="77777777" w:rsidR="00C73938" w:rsidRDefault="00C73938" w:rsidP="00C73938">
      <w:pPr>
        <w:pStyle w:val="a3"/>
        <w:numPr>
          <w:ilvl w:val="0"/>
          <w:numId w:val="11"/>
        </w:numPr>
      </w:pPr>
      <w:r>
        <w:t>Пропорційний шрифт. Шрифт, в якому символи мають різну ширину (літера "Ш" ширша за "І"); забезпечує кращу читабельність.</w:t>
      </w:r>
    </w:p>
    <w:p w14:paraId="67E1D7AB" w14:textId="77777777" w:rsidR="00C73938" w:rsidRDefault="00C73938" w:rsidP="00C73938">
      <w:pPr>
        <w:pStyle w:val="a3"/>
        <w:numPr>
          <w:ilvl w:val="0"/>
          <w:numId w:val="11"/>
        </w:numPr>
      </w:pPr>
      <w:r>
        <w:t>Текстові шрифти. Шрифти, що призначені для набору основного тексту (великих об'ємів); пріоритет — читабельність.</w:t>
      </w:r>
    </w:p>
    <w:p w14:paraId="5E1B9AA7" w14:textId="77777777" w:rsidR="00C73938" w:rsidRDefault="00C73938" w:rsidP="00C73938">
      <w:pPr>
        <w:pStyle w:val="a3"/>
        <w:numPr>
          <w:ilvl w:val="0"/>
          <w:numId w:val="11"/>
        </w:numPr>
      </w:pPr>
      <w:r>
        <w:t>Акцидентні шрифти. Шрифти для заголовків та акцентних елементів; проектуються для великих розмірів.</w:t>
      </w:r>
    </w:p>
    <w:p w14:paraId="6408E935" w14:textId="77777777" w:rsidR="00C73938" w:rsidRDefault="00C73938" w:rsidP="00C73938">
      <w:pPr>
        <w:pStyle w:val="a3"/>
        <w:numPr>
          <w:ilvl w:val="0"/>
          <w:numId w:val="11"/>
        </w:numPr>
      </w:pPr>
      <w:r>
        <w:t>Декоративні шрифти. Шрифти з виразним, часто нестандартним дизайном; використовуються в рекламі, логотипах.</w:t>
      </w:r>
    </w:p>
    <w:p w14:paraId="44E78FB6" w14:textId="77777777" w:rsidR="00C73938" w:rsidRDefault="00C73938" w:rsidP="00C73938">
      <w:pPr>
        <w:pStyle w:val="a3"/>
        <w:numPr>
          <w:ilvl w:val="0"/>
          <w:numId w:val="11"/>
        </w:numPr>
      </w:pPr>
      <w:r>
        <w:t xml:space="preserve">Веб-безпечні шрифти. Шрифти, які є стандартними для всіх основних операційних систем (Windows, </w:t>
      </w:r>
      <w:proofErr w:type="spellStart"/>
      <w:r>
        <w:t>Mac</w:t>
      </w:r>
      <w:proofErr w:type="spellEnd"/>
      <w:r>
        <w:t xml:space="preserve"> OS, </w:t>
      </w:r>
      <w:proofErr w:type="spellStart"/>
      <w:r>
        <w:t>Linux</w:t>
      </w:r>
      <w:proofErr w:type="spellEnd"/>
      <w:r>
        <w:t>) і гарантовано відображаються в браузері.</w:t>
      </w:r>
    </w:p>
    <w:p w14:paraId="028123D2" w14:textId="77777777" w:rsidR="00C73938" w:rsidRDefault="00C73938" w:rsidP="00C73938">
      <w:pPr>
        <w:pStyle w:val="a3"/>
        <w:numPr>
          <w:ilvl w:val="0"/>
          <w:numId w:val="11"/>
        </w:numPr>
      </w:pPr>
      <w:r>
        <w:t>Лінійка шрифтів (</w:t>
      </w:r>
      <w:proofErr w:type="spellStart"/>
      <w:r>
        <w:t>font-family</w:t>
      </w:r>
      <w:proofErr w:type="spellEnd"/>
      <w:r>
        <w:t>). Список пріоритетних шрифтів в CSS, що вказує браузеру, які гарнітури використовувати за відсутності попередніх.</w:t>
      </w:r>
    </w:p>
    <w:p w14:paraId="2F47D594" w14:textId="77777777" w:rsidR="00C73938" w:rsidRDefault="00C73938" w:rsidP="00C73938">
      <w:pPr>
        <w:pStyle w:val="a3"/>
        <w:numPr>
          <w:ilvl w:val="0"/>
          <w:numId w:val="11"/>
        </w:numPr>
      </w:pPr>
      <w:r>
        <w:t>Родовий шрифт (</w:t>
      </w:r>
      <w:proofErr w:type="spellStart"/>
      <w:r>
        <w:t>Generic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). Категорія шрифтів із спільними рисами: </w:t>
      </w:r>
      <w:proofErr w:type="spellStart"/>
      <w:r>
        <w:t>serif</w:t>
      </w:r>
      <w:proofErr w:type="spellEnd"/>
      <w:r>
        <w:t xml:space="preserve"> (із зарубками), </w:t>
      </w:r>
      <w:proofErr w:type="spellStart"/>
      <w:r>
        <w:t>sans-serif</w:t>
      </w:r>
      <w:proofErr w:type="spellEnd"/>
      <w:r>
        <w:t xml:space="preserve"> (без зарубок), </w:t>
      </w:r>
      <w:proofErr w:type="spellStart"/>
      <w:r>
        <w:t>monospace</w:t>
      </w:r>
      <w:proofErr w:type="spellEnd"/>
      <w:r>
        <w:t xml:space="preserve">, </w:t>
      </w:r>
      <w:proofErr w:type="spellStart"/>
      <w:r>
        <w:t>cursive</w:t>
      </w:r>
      <w:proofErr w:type="spellEnd"/>
      <w:r>
        <w:t xml:space="preserve">, </w:t>
      </w:r>
      <w:proofErr w:type="spellStart"/>
      <w:r>
        <w:t>fantasy</w:t>
      </w:r>
      <w:proofErr w:type="spellEnd"/>
      <w:r>
        <w:t>.</w:t>
      </w:r>
    </w:p>
    <w:p w14:paraId="71D961A3" w14:textId="77777777" w:rsidR="00C73938" w:rsidRDefault="00C73938" w:rsidP="00C73938">
      <w:pPr>
        <w:pStyle w:val="a3"/>
        <w:numPr>
          <w:ilvl w:val="0"/>
          <w:numId w:val="11"/>
        </w:numPr>
      </w:pPr>
      <w:proofErr w:type="spellStart"/>
      <w:r>
        <w:t>PostScript</w:t>
      </w:r>
      <w:proofErr w:type="spellEnd"/>
      <w:r>
        <w:t xml:space="preserve"> (</w:t>
      </w:r>
      <w:proofErr w:type="spellStart"/>
      <w:r>
        <w:t>Type</w:t>
      </w:r>
      <w:proofErr w:type="spellEnd"/>
      <w:r>
        <w:t xml:space="preserve"> 1). Перший формат векторних шрифтів від </w:t>
      </w:r>
      <w:proofErr w:type="spellStart"/>
      <w:r>
        <w:t>Adobe</w:t>
      </w:r>
      <w:proofErr w:type="spellEnd"/>
      <w:r>
        <w:t>; використовується переважно для професійного друку; розширення .</w:t>
      </w:r>
      <w:proofErr w:type="spellStart"/>
      <w:r>
        <w:t>ps</w:t>
      </w:r>
      <w:proofErr w:type="spellEnd"/>
      <w:r>
        <w:t>.</w:t>
      </w:r>
    </w:p>
    <w:p w14:paraId="3B839703" w14:textId="77777777" w:rsidR="00C73938" w:rsidRDefault="00C73938" w:rsidP="00C73938">
      <w:pPr>
        <w:pStyle w:val="a3"/>
        <w:numPr>
          <w:ilvl w:val="0"/>
          <w:numId w:val="11"/>
        </w:numPr>
      </w:pPr>
      <w:proofErr w:type="spellStart"/>
      <w:r>
        <w:t>TrueType</w:t>
      </w:r>
      <w:proofErr w:type="spellEnd"/>
      <w:r>
        <w:t xml:space="preserve"> (TTF). Стандартний формат шрифтів, розроблений </w:t>
      </w:r>
      <w:proofErr w:type="spellStart"/>
      <w:r>
        <w:t>Apple</w:t>
      </w:r>
      <w:proofErr w:type="spellEnd"/>
      <w:r>
        <w:t>; широко використовується в ОС Windows; розширення .</w:t>
      </w:r>
      <w:proofErr w:type="spellStart"/>
      <w:r>
        <w:t>ttf</w:t>
      </w:r>
      <w:proofErr w:type="spellEnd"/>
      <w:r>
        <w:t>.</w:t>
      </w:r>
    </w:p>
    <w:p w14:paraId="42451E0A" w14:textId="77777777" w:rsidR="00C73938" w:rsidRDefault="00C73938" w:rsidP="00C73938">
      <w:pPr>
        <w:pStyle w:val="a3"/>
        <w:numPr>
          <w:ilvl w:val="0"/>
          <w:numId w:val="11"/>
        </w:numPr>
      </w:pPr>
      <w:proofErr w:type="spellStart"/>
      <w:r>
        <w:t>OpenType</w:t>
      </w:r>
      <w:proofErr w:type="spellEnd"/>
      <w:r>
        <w:t xml:space="preserve"> (OTF). Універсальний формат шрифтів від Microsoft та </w:t>
      </w:r>
      <w:proofErr w:type="spellStart"/>
      <w:r>
        <w:t>Adobe</w:t>
      </w:r>
      <w:proofErr w:type="spellEnd"/>
      <w:r>
        <w:t xml:space="preserve">; поєднує переваги </w:t>
      </w:r>
      <w:proofErr w:type="spellStart"/>
      <w:r>
        <w:t>TrueType</w:t>
      </w:r>
      <w:proofErr w:type="spellEnd"/>
      <w:r>
        <w:t xml:space="preserve"> та </w:t>
      </w:r>
      <w:proofErr w:type="spellStart"/>
      <w:r>
        <w:t>PostScript</w:t>
      </w:r>
      <w:proofErr w:type="spellEnd"/>
      <w:r>
        <w:t>; розширення .</w:t>
      </w:r>
      <w:proofErr w:type="spellStart"/>
      <w:r>
        <w:t>otf</w:t>
      </w:r>
      <w:proofErr w:type="spellEnd"/>
      <w:r>
        <w:t>.</w:t>
      </w:r>
    </w:p>
    <w:p w14:paraId="709E3833" w14:textId="77777777" w:rsidR="00C73938" w:rsidRDefault="00C73938" w:rsidP="00C73938">
      <w:pPr>
        <w:pStyle w:val="a3"/>
        <w:numPr>
          <w:ilvl w:val="0"/>
          <w:numId w:val="11"/>
        </w:numPr>
      </w:pPr>
      <w:r>
        <w:t xml:space="preserve">WOFF / WOFF2. Стиснуті веб-формати шрифтів на основі </w:t>
      </w:r>
      <w:proofErr w:type="spellStart"/>
      <w:r>
        <w:t>OpenType</w:t>
      </w:r>
      <w:proofErr w:type="spellEnd"/>
      <w:r>
        <w:t>/</w:t>
      </w:r>
      <w:proofErr w:type="spellStart"/>
      <w:r>
        <w:t>TrueType</w:t>
      </w:r>
      <w:proofErr w:type="spellEnd"/>
      <w:r>
        <w:t>; WOFF2 забезпечує на 30% краще стиснення, ніж WOFF.</w:t>
      </w:r>
    </w:p>
    <w:p w14:paraId="00DF032D" w14:textId="77777777" w:rsidR="00C73938" w:rsidRDefault="00C73938" w:rsidP="00C73938">
      <w:pPr>
        <w:pStyle w:val="a3"/>
        <w:numPr>
          <w:ilvl w:val="0"/>
          <w:numId w:val="11"/>
        </w:numPr>
      </w:pPr>
      <w:r>
        <w:t>EOT (</w:t>
      </w:r>
      <w:proofErr w:type="spellStart"/>
      <w:r>
        <w:t>Embedded</w:t>
      </w:r>
      <w:proofErr w:type="spellEnd"/>
      <w:r>
        <w:t xml:space="preserve"> </w:t>
      </w:r>
      <w:proofErr w:type="spellStart"/>
      <w:r>
        <w:t>OpenType</w:t>
      </w:r>
      <w:proofErr w:type="spellEnd"/>
      <w:r>
        <w:t xml:space="preserve">). Формат шрифтів від Microsoft для </w:t>
      </w:r>
      <w:proofErr w:type="spellStart"/>
      <w:r>
        <w:t>Internet</w:t>
      </w:r>
      <w:proofErr w:type="spellEnd"/>
      <w:r>
        <w:t xml:space="preserve"> Explorer; дозволяє вбудовувати шрифти у веб-сторінки.</w:t>
      </w:r>
    </w:p>
    <w:p w14:paraId="06899890" w14:textId="77777777" w:rsidR="00C73938" w:rsidRDefault="00C73938" w:rsidP="00C73938">
      <w:pPr>
        <w:pStyle w:val="a3"/>
        <w:numPr>
          <w:ilvl w:val="0"/>
          <w:numId w:val="11"/>
        </w:numPr>
      </w:pPr>
      <w:r>
        <w:t>@font-face. CSS-правило, що надає можливість підключати користувацькі шрифти із зовнішніх файлів для використання на веб-сторінці.</w:t>
      </w:r>
    </w:p>
    <w:p w14:paraId="67AE7D2A" w14:textId="77777777" w:rsidR="00C73938" w:rsidRDefault="00C73938" w:rsidP="00C73938">
      <w:pPr>
        <w:pStyle w:val="a3"/>
        <w:numPr>
          <w:ilvl w:val="0"/>
          <w:numId w:val="11"/>
        </w:numPr>
      </w:pPr>
      <w:proofErr w:type="spellStart"/>
      <w:r>
        <w:t>Google</w:t>
      </w:r>
      <w:proofErr w:type="spellEnd"/>
      <w:r>
        <w:t xml:space="preserve"> </w:t>
      </w:r>
      <w:proofErr w:type="spellStart"/>
      <w:r>
        <w:t>Fonts</w:t>
      </w:r>
      <w:proofErr w:type="spellEnd"/>
      <w:r>
        <w:t xml:space="preserve"> API. Безкоштовний сервіс </w:t>
      </w:r>
      <w:proofErr w:type="spellStart"/>
      <w:r>
        <w:t>Google</w:t>
      </w:r>
      <w:proofErr w:type="spellEnd"/>
      <w:r>
        <w:t>, що надає доступ до сотень шрифтів через просте підключення у вигляді CSS-посилання.</w:t>
      </w:r>
    </w:p>
    <w:p w14:paraId="2C04AA14" w14:textId="77777777" w:rsidR="00C73938" w:rsidRDefault="00C73938" w:rsidP="00C73938">
      <w:pPr>
        <w:pStyle w:val="a3"/>
        <w:numPr>
          <w:ilvl w:val="0"/>
          <w:numId w:val="11"/>
        </w:numPr>
      </w:pPr>
      <w:r>
        <w:lastRenderedPageBreak/>
        <w:t>Абсолютні одиниці. Фіксовані одиниці вимірювання (</w:t>
      </w:r>
      <w:proofErr w:type="spellStart"/>
      <w:r>
        <w:t>px</w:t>
      </w:r>
      <w:proofErr w:type="spellEnd"/>
      <w:r>
        <w:t xml:space="preserve">, </w:t>
      </w:r>
      <w:proofErr w:type="spellStart"/>
      <w:r>
        <w:t>pt</w:t>
      </w:r>
      <w:proofErr w:type="spellEnd"/>
      <w:r>
        <w:t xml:space="preserve">, cm, mm, </w:t>
      </w:r>
      <w:proofErr w:type="spellStart"/>
      <w:r>
        <w:t>in</w:t>
      </w:r>
      <w:proofErr w:type="spellEnd"/>
      <w:r>
        <w:t xml:space="preserve">, </w:t>
      </w:r>
      <w:proofErr w:type="spellStart"/>
      <w:r>
        <w:t>pc</w:t>
      </w:r>
      <w:proofErr w:type="spellEnd"/>
      <w:r>
        <w:t>), що не змінюються незалежно від налаштувань браузера.</w:t>
      </w:r>
    </w:p>
    <w:p w14:paraId="49FD987B" w14:textId="77777777" w:rsidR="00C73938" w:rsidRDefault="00C73938" w:rsidP="00C73938">
      <w:pPr>
        <w:pStyle w:val="a3"/>
        <w:numPr>
          <w:ilvl w:val="0"/>
          <w:numId w:val="11"/>
        </w:numPr>
      </w:pPr>
      <w:r>
        <w:t>Відносні одиниці. Одиниці, що визначаються відносно інших значень (</w:t>
      </w:r>
      <w:proofErr w:type="spellStart"/>
      <w:r>
        <w:t>em</w:t>
      </w:r>
      <w:proofErr w:type="spellEnd"/>
      <w:r>
        <w:t xml:space="preserve">, </w:t>
      </w:r>
      <w:proofErr w:type="spellStart"/>
      <w:r>
        <w:t>rem</w:t>
      </w:r>
      <w:proofErr w:type="spellEnd"/>
      <w:r>
        <w:t xml:space="preserve">, %, </w:t>
      </w:r>
      <w:proofErr w:type="spellStart"/>
      <w:r>
        <w:t>vw</w:t>
      </w:r>
      <w:proofErr w:type="spellEnd"/>
      <w:r>
        <w:t xml:space="preserve">, </w:t>
      </w:r>
      <w:proofErr w:type="spellStart"/>
      <w:r>
        <w:t>vh</w:t>
      </w:r>
      <w:proofErr w:type="spellEnd"/>
      <w:r>
        <w:t>); забезпечують адаптивність та доступність.</w:t>
      </w:r>
    </w:p>
    <w:p w14:paraId="20CF9102" w14:textId="77777777" w:rsidR="00C73938" w:rsidRDefault="00C73938" w:rsidP="00C73938">
      <w:pPr>
        <w:pStyle w:val="a3"/>
        <w:numPr>
          <w:ilvl w:val="0"/>
          <w:numId w:val="11"/>
        </w:numPr>
      </w:pPr>
      <w:proofErr w:type="spellStart"/>
      <w:r>
        <w:t>Em</w:t>
      </w:r>
      <w:proofErr w:type="spellEnd"/>
      <w:r>
        <w:t>. Відносна одиниця, що дорівнює розміру шрифту (висоті літери "М") поточного (батьківського) елемента.</w:t>
      </w:r>
    </w:p>
    <w:p w14:paraId="55FAC9E6" w14:textId="77777777" w:rsidR="00C73938" w:rsidRDefault="00C73938" w:rsidP="00C73938">
      <w:pPr>
        <w:pStyle w:val="a3"/>
        <w:numPr>
          <w:ilvl w:val="0"/>
          <w:numId w:val="11"/>
        </w:numPr>
      </w:pPr>
      <w:proofErr w:type="spellStart"/>
      <w:r>
        <w:t>rem</w:t>
      </w:r>
      <w:proofErr w:type="spellEnd"/>
      <w:r>
        <w:t xml:space="preserve"> (</w:t>
      </w:r>
      <w:proofErr w:type="spellStart"/>
      <w:r>
        <w:t>Root</w:t>
      </w:r>
      <w:proofErr w:type="spellEnd"/>
      <w:r>
        <w:t xml:space="preserve"> EM). Відносна одиниця, що дорівнює розміру шрифту кореневого елемента &lt;</w:t>
      </w:r>
      <w:proofErr w:type="spellStart"/>
      <w:r>
        <w:t>html</w:t>
      </w:r>
      <w:proofErr w:type="spellEnd"/>
      <w:r>
        <w:t>&gt; (зазвичай 16px за замовчуванням).</w:t>
      </w:r>
    </w:p>
    <w:p w14:paraId="11206409" w14:textId="77777777" w:rsidR="00C73938" w:rsidRDefault="00C73938" w:rsidP="00C73938">
      <w:pPr>
        <w:pStyle w:val="a3"/>
        <w:numPr>
          <w:ilvl w:val="0"/>
          <w:numId w:val="11"/>
        </w:numPr>
      </w:pPr>
      <w:proofErr w:type="spellStart"/>
      <w:r>
        <w:t>Viewport</w:t>
      </w:r>
      <w:proofErr w:type="spellEnd"/>
      <w:r>
        <w:t xml:space="preserve"> (</w:t>
      </w:r>
      <w:proofErr w:type="spellStart"/>
      <w:r>
        <w:t>vw</w:t>
      </w:r>
      <w:proofErr w:type="spellEnd"/>
      <w:r>
        <w:t xml:space="preserve">, </w:t>
      </w:r>
      <w:proofErr w:type="spellStart"/>
      <w:r>
        <w:t>vh</w:t>
      </w:r>
      <w:proofErr w:type="spellEnd"/>
      <w:r>
        <w:t xml:space="preserve">). Відносні одиниці, що визначаються від розміру вікна перегляду: </w:t>
      </w:r>
      <w:proofErr w:type="spellStart"/>
      <w:r>
        <w:t>vw</w:t>
      </w:r>
      <w:proofErr w:type="spellEnd"/>
      <w:r>
        <w:t xml:space="preserve"> — 1% ширини, </w:t>
      </w:r>
      <w:proofErr w:type="spellStart"/>
      <w:r>
        <w:t>vh</w:t>
      </w:r>
      <w:proofErr w:type="spellEnd"/>
      <w:r>
        <w:t xml:space="preserve"> — 1% висоти вікна.</w:t>
      </w:r>
    </w:p>
    <w:p w14:paraId="22AA5AD4" w14:textId="77777777" w:rsidR="00C73938" w:rsidRDefault="00C73938" w:rsidP="00C73938">
      <w:pPr>
        <w:pStyle w:val="a3"/>
        <w:numPr>
          <w:ilvl w:val="0"/>
          <w:numId w:val="11"/>
        </w:numPr>
      </w:pPr>
      <w:r>
        <w:t>Піксель (</w:t>
      </w:r>
      <w:proofErr w:type="spellStart"/>
      <w:r>
        <w:t>px</w:t>
      </w:r>
      <w:proofErr w:type="spellEnd"/>
      <w:r>
        <w:t>). Найменша одиниця вимірювання в цифровій графіці; абсолютна одиниця, але видимий розмір залежить від роздільної здатності екрана.</w:t>
      </w:r>
    </w:p>
    <w:p w14:paraId="7C6B3B46" w14:textId="77777777" w:rsidR="00C73938" w:rsidRDefault="00C73938" w:rsidP="00C73938">
      <w:pPr>
        <w:pStyle w:val="a3"/>
        <w:numPr>
          <w:ilvl w:val="0"/>
          <w:numId w:val="11"/>
        </w:numPr>
      </w:pPr>
      <w:r>
        <w:t>Пункт (</w:t>
      </w:r>
      <w:proofErr w:type="spellStart"/>
      <w:r>
        <w:t>pt</w:t>
      </w:r>
      <w:proofErr w:type="spellEnd"/>
      <w:r>
        <w:t xml:space="preserve">). Типографська одиниця вимірювання (1 </w:t>
      </w:r>
      <w:proofErr w:type="spellStart"/>
      <w:r>
        <w:t>pt</w:t>
      </w:r>
      <w:proofErr w:type="spellEnd"/>
      <w:r>
        <w:t xml:space="preserve"> = 1/72 дюйма ≈ 0,35 мм); традиційно використовується в поліграфії.</w:t>
      </w:r>
    </w:p>
    <w:p w14:paraId="1C77B259" w14:textId="77777777" w:rsidR="006D1BB6" w:rsidRDefault="006D1BB6"/>
    <w:sectPr w:rsidR="006D1BB6" w:rsidSect="00D93AAE">
      <w:footerReference w:type="default" r:id="rId21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601875" w14:textId="77777777" w:rsidR="007A7A22" w:rsidRDefault="007A7A22" w:rsidP="00D93AAE">
      <w:pPr>
        <w:spacing w:before="0" w:after="0" w:line="240" w:lineRule="auto"/>
      </w:pPr>
      <w:r>
        <w:separator/>
      </w:r>
    </w:p>
  </w:endnote>
  <w:endnote w:type="continuationSeparator" w:id="0">
    <w:p w14:paraId="6CC2C6B5" w14:textId="77777777" w:rsidR="007A7A22" w:rsidRDefault="007A7A22" w:rsidP="00D93AA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S Serif">
    <w:altName w:val="Cambria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istral"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4294608"/>
      <w:docPartObj>
        <w:docPartGallery w:val="Page Numbers (Bottom of Page)"/>
        <w:docPartUnique/>
      </w:docPartObj>
    </w:sdtPr>
    <w:sdtEndPr/>
    <w:sdtContent>
      <w:p w14:paraId="1E88C37A" w14:textId="0081C5B2" w:rsidR="00D93AAE" w:rsidRDefault="00D93A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5143F" w14:textId="77777777" w:rsidR="00D93AAE" w:rsidRDefault="00D93AA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EBF427" w14:textId="77777777" w:rsidR="007A7A22" w:rsidRDefault="007A7A22" w:rsidP="00D93AAE">
      <w:pPr>
        <w:spacing w:before="0" w:after="0" w:line="240" w:lineRule="auto"/>
      </w:pPr>
      <w:r>
        <w:separator/>
      </w:r>
    </w:p>
  </w:footnote>
  <w:footnote w:type="continuationSeparator" w:id="0">
    <w:p w14:paraId="385F48BE" w14:textId="77777777" w:rsidR="007A7A22" w:rsidRDefault="007A7A22" w:rsidP="00D93AA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CA4DF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83256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9C6D1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F2AD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72AA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E81C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06DD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EA40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62A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00881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05F4D"/>
    <w:multiLevelType w:val="hybridMultilevel"/>
    <w:tmpl w:val="8C38C8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B478D7"/>
    <w:multiLevelType w:val="hybridMultilevel"/>
    <w:tmpl w:val="6838A0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C129B7"/>
    <w:multiLevelType w:val="hybridMultilevel"/>
    <w:tmpl w:val="FFF899B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5723F6"/>
    <w:multiLevelType w:val="hybridMultilevel"/>
    <w:tmpl w:val="F788B16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183088"/>
    <w:multiLevelType w:val="hybridMultilevel"/>
    <w:tmpl w:val="00FE713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C6C78"/>
    <w:multiLevelType w:val="hybridMultilevel"/>
    <w:tmpl w:val="1124E7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52FBB"/>
    <w:multiLevelType w:val="hybridMultilevel"/>
    <w:tmpl w:val="B5726BE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E0BBF"/>
    <w:multiLevelType w:val="hybridMultilevel"/>
    <w:tmpl w:val="BB74FA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047E4"/>
    <w:multiLevelType w:val="hybridMultilevel"/>
    <w:tmpl w:val="63D66DF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E0AC4"/>
    <w:multiLevelType w:val="hybridMultilevel"/>
    <w:tmpl w:val="528EAD0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03BB2"/>
    <w:multiLevelType w:val="hybridMultilevel"/>
    <w:tmpl w:val="D5FA98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72853"/>
    <w:multiLevelType w:val="hybridMultilevel"/>
    <w:tmpl w:val="5F4665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18"/>
  </w:num>
  <w:num w:numId="4">
    <w:abstractNumId w:val="19"/>
  </w:num>
  <w:num w:numId="5">
    <w:abstractNumId w:val="11"/>
  </w:num>
  <w:num w:numId="6">
    <w:abstractNumId w:val="12"/>
  </w:num>
  <w:num w:numId="7">
    <w:abstractNumId w:val="17"/>
  </w:num>
  <w:num w:numId="8">
    <w:abstractNumId w:val="16"/>
  </w:num>
  <w:num w:numId="9">
    <w:abstractNumId w:val="14"/>
  </w:num>
  <w:num w:numId="10">
    <w:abstractNumId w:val="1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86"/>
    <w:rsid w:val="00015886"/>
    <w:rsid w:val="000A63AA"/>
    <w:rsid w:val="001D759E"/>
    <w:rsid w:val="00297F10"/>
    <w:rsid w:val="002F4C64"/>
    <w:rsid w:val="00337113"/>
    <w:rsid w:val="004E4BEE"/>
    <w:rsid w:val="004E6C2F"/>
    <w:rsid w:val="006016F3"/>
    <w:rsid w:val="006D1BB6"/>
    <w:rsid w:val="007504D4"/>
    <w:rsid w:val="007A7A22"/>
    <w:rsid w:val="008911E8"/>
    <w:rsid w:val="008B3A76"/>
    <w:rsid w:val="00914977"/>
    <w:rsid w:val="0099625A"/>
    <w:rsid w:val="00C64994"/>
    <w:rsid w:val="00C73938"/>
    <w:rsid w:val="00C90FDA"/>
    <w:rsid w:val="00CC1384"/>
    <w:rsid w:val="00D03CF6"/>
    <w:rsid w:val="00D70D54"/>
    <w:rsid w:val="00D93AAE"/>
    <w:rsid w:val="00E07F28"/>
    <w:rsid w:val="00E41C52"/>
    <w:rsid w:val="00E53671"/>
    <w:rsid w:val="00F2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5A7E"/>
  <w15:chartTrackingRefBased/>
  <w15:docId w15:val="{B3C361D0-ED99-4ECC-B32C-A2E70939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ajorBidi"/>
        <w:iCs/>
        <w:sz w:val="22"/>
        <w:szCs w:val="22"/>
        <w:lang w:val="uk-UA" w:eastAsia="en-US" w:bidi="ar-SA"/>
      </w:rPr>
    </w:rPrDefault>
    <w:pPrDefault>
      <w:pPr>
        <w:spacing w:before="240"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938"/>
    <w:pPr>
      <w:jc w:val="both"/>
    </w:pPr>
  </w:style>
  <w:style w:type="paragraph" w:styleId="1">
    <w:name w:val="heading 1"/>
    <w:basedOn w:val="a"/>
    <w:next w:val="a"/>
    <w:link w:val="10"/>
    <w:uiPriority w:val="9"/>
    <w:qFormat/>
    <w:rsid w:val="00C90FDA"/>
    <w:pPr>
      <w:keepNext/>
      <w:keepLines/>
      <w:spacing w:after="0"/>
      <w:outlineLvl w:val="0"/>
    </w:pPr>
    <w:rPr>
      <w:rFonts w:eastAsiaTheme="majorEastAsia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90FDA"/>
    <w:pPr>
      <w:keepNext/>
      <w:keepLines/>
      <w:outlineLvl w:val="1"/>
    </w:pPr>
    <w:rPr>
      <w:rFonts w:eastAsiaTheme="majorEastAsia"/>
      <w:i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90FDA"/>
    <w:pPr>
      <w:keepNext/>
      <w:keepLines/>
      <w:outlineLvl w:val="2"/>
    </w:pPr>
    <w:rPr>
      <w:rFonts w:eastAsiaTheme="majorEastAsia"/>
      <w:b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41C52"/>
    <w:pPr>
      <w:keepNext/>
      <w:keepLines/>
      <w:spacing w:before="120" w:after="120"/>
      <w:outlineLvl w:val="3"/>
    </w:pPr>
    <w:rPr>
      <w:rFonts w:eastAsiaTheme="majorEastAsia"/>
      <w:i/>
      <w:i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0FDA"/>
    <w:rPr>
      <w:rFonts w:ascii="Arial" w:eastAsiaTheme="majorEastAsia" w:hAnsi="Arial" w:cstheme="majorBidi"/>
      <w:i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C90FDA"/>
    <w:rPr>
      <w:rFonts w:ascii="Arial" w:eastAsiaTheme="majorEastAsia" w:hAnsi="Arial" w:cstheme="majorBidi"/>
      <w:b/>
      <w:szCs w:val="24"/>
    </w:rPr>
  </w:style>
  <w:style w:type="character" w:customStyle="1" w:styleId="10">
    <w:name w:val="Заголовок 1 Знак"/>
    <w:basedOn w:val="a0"/>
    <w:link w:val="1"/>
    <w:uiPriority w:val="9"/>
    <w:rsid w:val="00C90FDA"/>
    <w:rPr>
      <w:rFonts w:ascii="Arial" w:eastAsiaTheme="majorEastAsia" w:hAnsi="Arial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E41C52"/>
    <w:rPr>
      <w:rFonts w:eastAsiaTheme="majorEastAsia"/>
      <w:i/>
      <w:iCs w:val="0"/>
    </w:rPr>
  </w:style>
  <w:style w:type="paragraph" w:styleId="a3">
    <w:name w:val="List Paragraph"/>
    <w:basedOn w:val="a"/>
    <w:uiPriority w:val="34"/>
    <w:qFormat/>
    <w:rsid w:val="00D93AAE"/>
    <w:pPr>
      <w:spacing w:line="360" w:lineRule="auto"/>
      <w:ind w:left="720"/>
      <w:contextualSpacing/>
    </w:pPr>
  </w:style>
  <w:style w:type="table" w:styleId="a4">
    <w:name w:val="Table Grid"/>
    <w:basedOn w:val="a1"/>
    <w:uiPriority w:val="39"/>
    <w:rsid w:val="00C73938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93AAE"/>
    <w:pPr>
      <w:tabs>
        <w:tab w:val="center" w:pos="4819"/>
        <w:tab w:val="right" w:pos="9639"/>
      </w:tabs>
      <w:spacing w:before="0"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93AAE"/>
  </w:style>
  <w:style w:type="paragraph" w:styleId="a7">
    <w:name w:val="footer"/>
    <w:basedOn w:val="a"/>
    <w:link w:val="a8"/>
    <w:uiPriority w:val="99"/>
    <w:unhideWhenUsed/>
    <w:rsid w:val="00D93AAE"/>
    <w:pPr>
      <w:tabs>
        <w:tab w:val="center" w:pos="4819"/>
        <w:tab w:val="right" w:pos="9639"/>
      </w:tabs>
      <w:spacing w:before="0"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93AAE"/>
  </w:style>
  <w:style w:type="paragraph" w:customStyle="1" w:styleId="example">
    <w:name w:val="example"/>
    <w:basedOn w:val="a"/>
    <w:rsid w:val="00F243BE"/>
    <w:pPr>
      <w:spacing w:before="60" w:after="60" w:line="240" w:lineRule="auto"/>
      <w:ind w:left="567" w:right="567"/>
    </w:pPr>
    <w:rPr>
      <w:rFonts w:ascii="Courier New" w:eastAsia="Times New Roman" w:hAnsi="Courier New" w:cs="Times New Roman"/>
      <w:iCs w:val="0"/>
      <w:sz w:val="20"/>
      <w:szCs w:val="20"/>
      <w:lang w:eastAsia="uk-UA"/>
    </w:rPr>
  </w:style>
  <w:style w:type="character" w:customStyle="1" w:styleId="hps">
    <w:name w:val="hps"/>
    <w:basedOn w:val="a0"/>
    <w:rsid w:val="0099625A"/>
  </w:style>
  <w:style w:type="paragraph" w:customStyle="1" w:styleId="pdq2pgselectionanchorcontainer">
    <w:name w:val="pdq2pg_selectionanchorcontainer"/>
    <w:basedOn w:val="a"/>
    <w:rsid w:val="0091497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iCs w:val="0"/>
      <w:sz w:val="24"/>
      <w:szCs w:val="24"/>
      <w:lang w:eastAsia="uk-UA"/>
    </w:rPr>
  </w:style>
  <w:style w:type="character" w:styleId="a9">
    <w:name w:val="Strong"/>
    <w:basedOn w:val="a0"/>
    <w:uiPriority w:val="22"/>
    <w:qFormat/>
    <w:rsid w:val="00914977"/>
    <w:rPr>
      <w:b/>
      <w:bCs/>
    </w:rPr>
  </w:style>
  <w:style w:type="paragraph" w:styleId="aa">
    <w:name w:val="Normal (Web)"/>
    <w:basedOn w:val="a"/>
    <w:uiPriority w:val="99"/>
    <w:semiHidden/>
    <w:unhideWhenUsed/>
    <w:rsid w:val="0091497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iCs w:val="0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337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iCs w:val="0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337113"/>
    <w:rPr>
      <w:rFonts w:ascii="Courier New" w:eastAsia="Times New Roman" w:hAnsi="Courier New" w:cs="Courier New"/>
      <w:iCs w:val="0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4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21450</Words>
  <Characters>12228</Characters>
  <Application>Microsoft Office Word</Application>
  <DocSecurity>0</DocSecurity>
  <Lines>101</Lines>
  <Paragraphs>67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Yurchak</dc:creator>
  <cp:keywords/>
  <dc:description/>
  <cp:lastModifiedBy>Irina Yurchak</cp:lastModifiedBy>
  <cp:revision>2</cp:revision>
  <dcterms:created xsi:type="dcterms:W3CDTF">2026-10-05T10:07:00Z</dcterms:created>
  <dcterms:modified xsi:type="dcterms:W3CDTF">2026-10-05T10:07:00Z</dcterms:modified>
</cp:coreProperties>
</file>